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54042960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2F5897" w:themeColor="text2"/>
          <w:spacing w:val="5"/>
          <w:kern w:val="28"/>
          <w:sz w:val="96"/>
          <w:szCs w:val="56"/>
          <w14:ligatures w14:val="standardContextual"/>
          <w14:cntxtAlts/>
        </w:rPr>
      </w:sdtEndPr>
      <w:sdtContent>
        <w:p w14:paraId="51450445" w14:textId="77777777" w:rsidR="000156EA" w:rsidRDefault="000156EA"/>
        <w:tbl>
          <w:tblPr>
            <w:tblpPr w:leftFromText="187" w:rightFromText="187" w:bottomFromText="720" w:horzAnchor="page" w:tblpXSpec="center" w:tblpYSpec="bottom"/>
            <w:tblW w:w="4600" w:type="pct"/>
            <w:tblCellMar>
              <w:left w:w="288" w:type="dxa"/>
              <w:right w:w="288" w:type="dxa"/>
            </w:tblCellMar>
            <w:tblLook w:val="04A0" w:firstRow="1" w:lastRow="0" w:firstColumn="1" w:lastColumn="0" w:noHBand="0" w:noVBand="1"/>
          </w:tblPr>
          <w:tblGrid>
            <w:gridCol w:w="9274"/>
          </w:tblGrid>
          <w:tr w:rsidR="000156EA" w14:paraId="26ABBE3E" w14:textId="77777777">
            <w:tc>
              <w:tcPr>
                <w:tcW w:w="9576" w:type="dxa"/>
              </w:tcPr>
              <w:sdt>
                <w:sdtPr>
                  <w:rPr>
                    <w:sz w:val="72"/>
                    <w:szCs w:val="72"/>
                  </w:rPr>
                  <w:alias w:val="Tytuł"/>
                  <w:id w:val="-308007970"/>
                  <w:placeholder>
                    <w:docPart w:val="685DBA11D1A44BD5A18CED75FC43E80A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5FC1BE3B" w14:textId="77777777" w:rsidR="000156EA" w:rsidRDefault="0022613F">
                    <w:pPr>
                      <w:pStyle w:val="Tytu"/>
                      <w:jc w:val="center"/>
                      <w:rPr>
                        <w:sz w:val="96"/>
                      </w:rPr>
                    </w:pPr>
                    <w:r>
                      <w:rPr>
                        <w:sz w:val="72"/>
                        <w:szCs w:val="72"/>
                      </w:rPr>
                      <w:t xml:space="preserve">Strategia rozwoju Akademickiej Szkoły Podstawowej Shakespeare </w:t>
                    </w:r>
                    <w:proofErr w:type="spellStart"/>
                    <w:r>
                      <w:rPr>
                        <w:sz w:val="72"/>
                        <w:szCs w:val="72"/>
                      </w:rPr>
                      <w:t>Primary</w:t>
                    </w:r>
                    <w:proofErr w:type="spellEnd"/>
                    <w:r>
                      <w:rPr>
                        <w:sz w:val="72"/>
                        <w:szCs w:val="72"/>
                      </w:rPr>
                      <w:t xml:space="preserve"> School w Kielcach w latach 2023 – 2027</w:t>
                    </w:r>
                  </w:p>
                </w:sdtContent>
              </w:sdt>
            </w:tc>
          </w:tr>
          <w:tr w:rsidR="000156EA" w14:paraId="23C498AB" w14:textId="77777777">
            <w:tc>
              <w:tcPr>
                <w:tcW w:w="0" w:type="auto"/>
                <w:vAlign w:val="bottom"/>
              </w:tcPr>
              <w:sdt>
                <w:sdtPr>
                  <w:rPr>
                    <w:sz w:val="36"/>
                    <w:szCs w:val="36"/>
                  </w:rPr>
                  <w:alias w:val="Podtytuł"/>
                  <w:id w:val="758173203"/>
                  <w:placeholder>
                    <w:docPart w:val="DFB312B6263642828E800902ADD3D327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Content>
                  <w:p w14:paraId="25AE1E13" w14:textId="77777777" w:rsidR="000156EA" w:rsidRDefault="00092B74">
                    <w:pPr>
                      <w:pStyle w:val="Podtytu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 xml:space="preserve">Kielce, </w:t>
                    </w:r>
                    <w:r w:rsidR="00A440BC">
                      <w:rPr>
                        <w:sz w:val="36"/>
                        <w:szCs w:val="36"/>
                      </w:rPr>
                      <w:t>8</w:t>
                    </w:r>
                    <w:r>
                      <w:rPr>
                        <w:sz w:val="36"/>
                        <w:szCs w:val="36"/>
                      </w:rPr>
                      <w:t xml:space="preserve"> </w:t>
                    </w:r>
                    <w:r w:rsidR="00585023">
                      <w:rPr>
                        <w:sz w:val="36"/>
                        <w:szCs w:val="36"/>
                      </w:rPr>
                      <w:t>października</w:t>
                    </w:r>
                    <w:r>
                      <w:rPr>
                        <w:sz w:val="36"/>
                        <w:szCs w:val="36"/>
                      </w:rPr>
                      <w:t xml:space="preserve"> 20</w:t>
                    </w:r>
                    <w:r w:rsidR="00A440BC">
                      <w:rPr>
                        <w:sz w:val="36"/>
                        <w:szCs w:val="36"/>
                      </w:rPr>
                      <w:t>23</w:t>
                    </w:r>
                    <w:r>
                      <w:rPr>
                        <w:sz w:val="36"/>
                        <w:szCs w:val="36"/>
                      </w:rPr>
                      <w:t xml:space="preserve"> roku</w:t>
                    </w:r>
                  </w:p>
                </w:sdtContent>
              </w:sdt>
            </w:tc>
          </w:tr>
          <w:tr w:rsidR="000156EA" w14:paraId="4D70562A" w14:textId="77777777">
            <w:tc>
              <w:tcPr>
                <w:tcW w:w="0" w:type="auto"/>
                <w:vAlign w:val="bottom"/>
              </w:tcPr>
              <w:p w14:paraId="4821A2D3" w14:textId="77777777" w:rsidR="000156EA" w:rsidRDefault="000156EA"/>
            </w:tc>
          </w:tr>
          <w:tr w:rsidR="000156EA" w14:paraId="2D689C73" w14:textId="77777777">
            <w:tc>
              <w:tcPr>
                <w:tcW w:w="0" w:type="auto"/>
                <w:vAlign w:val="bottom"/>
              </w:tcPr>
              <w:sdt>
                <w:sdtPr>
                  <w:alias w:val="Streszczenie"/>
                  <w:id w:val="553592755"/>
                  <w:placeholder>
                    <w:docPart w:val="BDF93CC2D658418FA0530D68C3639C53"/>
                  </w:placeholder>
                  <w:dataBinding w:prefixMappings="xmlns:ns0='http://schemas.microsoft.com/office/2006/coverPageProps'" w:xpath="/ns0:CoverPageProperties[1]/ns0:Abstract[1]" w:storeItemID="{55AF091B-3C7A-41E3-B477-F2FDAA23CFDA}"/>
                  <w:text/>
                </w:sdtPr>
                <w:sdtContent>
                  <w:p w14:paraId="69A6571B" w14:textId="77777777" w:rsidR="000156EA" w:rsidRDefault="00A440BC">
                    <w:pPr>
                      <w:jc w:val="center"/>
                    </w:pPr>
                    <w:r>
                      <w:t>Rafał Miernik</w:t>
                    </w:r>
                  </w:p>
                </w:sdtContent>
              </w:sdt>
            </w:tc>
          </w:tr>
          <w:tr w:rsidR="000156EA" w14:paraId="2DC192A6" w14:textId="77777777">
            <w:tc>
              <w:tcPr>
                <w:tcW w:w="0" w:type="auto"/>
                <w:vAlign w:val="bottom"/>
              </w:tcPr>
              <w:p w14:paraId="2146A200" w14:textId="77777777" w:rsidR="000156EA" w:rsidRDefault="000156EA">
                <w:pPr>
                  <w:jc w:val="center"/>
                </w:pPr>
              </w:p>
            </w:tc>
          </w:tr>
        </w:tbl>
        <w:p w14:paraId="7623AA11" w14:textId="77777777" w:rsidR="000156EA" w:rsidRDefault="00D84FB8">
          <w:pPr>
            <w:rPr>
              <w:rFonts w:asciiTheme="majorHAnsi" w:eastAsiaTheme="majorEastAsia" w:hAnsiTheme="majorHAnsi" w:cstheme="majorBidi"/>
              <w:color w:val="2F5897" w:themeColor="text2"/>
              <w:spacing w:val="5"/>
              <w:kern w:val="28"/>
              <w:sz w:val="96"/>
              <w:szCs w:val="56"/>
              <w14:ligatures w14:val="standardContextual"/>
              <w14:cntxtAlts/>
            </w:rPr>
          </w:pPr>
          <w:r>
            <w:rPr>
              <w:rFonts w:asciiTheme="majorHAnsi" w:eastAsiaTheme="majorEastAsia" w:hAnsiTheme="majorHAnsi" w:cstheme="majorBidi"/>
              <w:color w:val="2F5897" w:themeColor="text2"/>
              <w:spacing w:val="5"/>
              <w:kern w:val="28"/>
              <w:sz w:val="96"/>
              <w:szCs w:val="56"/>
              <w14:ligatures w14:val="standardContextual"/>
              <w14:cntxtAlts/>
            </w:rPr>
            <w:br w:type="page"/>
          </w:r>
        </w:p>
      </w:sdtContent>
    </w:sdt>
    <w:p w14:paraId="51403E1E" w14:textId="77777777" w:rsidR="00A440BC" w:rsidRDefault="00C539DB" w:rsidP="00A440BC">
      <w:pPr>
        <w:pStyle w:val="Tytu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65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Przy opracowaniu planu rozwoju Akademickiej Szkoły Podstawowej na lata 20</w:t>
      </w:r>
      <w:r w:rsidR="00A440BC">
        <w:rPr>
          <w:rFonts w:ascii="Times New Roman" w:hAnsi="Times New Roman" w:cs="Times New Roman"/>
          <w:color w:val="000000" w:themeColor="text1"/>
          <w:sz w:val="24"/>
          <w:szCs w:val="24"/>
        </w:rPr>
        <w:t>23</w:t>
      </w:r>
      <w:r w:rsidRPr="00A5465F">
        <w:rPr>
          <w:rFonts w:ascii="Times New Roman" w:hAnsi="Times New Roman" w:cs="Times New Roman"/>
          <w:color w:val="000000" w:themeColor="text1"/>
          <w:sz w:val="24"/>
          <w:szCs w:val="24"/>
        </w:rPr>
        <w:t>-202</w:t>
      </w:r>
      <w:r w:rsidR="00A440BC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A546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uwzględniono:</w:t>
      </w:r>
    </w:p>
    <w:p w14:paraId="289BECFA" w14:textId="77777777" w:rsidR="00A440BC" w:rsidRPr="00A440BC" w:rsidRDefault="00C539DB" w:rsidP="00A440BC">
      <w:pPr>
        <w:pStyle w:val="Tytu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65F">
        <w:rPr>
          <w:rFonts w:ascii="Times New Roman" w:hAnsi="Times New Roman" w:cs="Times New Roman"/>
          <w:color w:val="000000" w:themeColor="text1"/>
          <w:sz w:val="24"/>
          <w:szCs w:val="24"/>
        </w:rPr>
        <w:t>• analizę podstawy programowej kształcenia ogólnego,</w:t>
      </w:r>
    </w:p>
    <w:p w14:paraId="00DEF1C4" w14:textId="77777777" w:rsidR="00C539DB" w:rsidRPr="00A5465F" w:rsidRDefault="00C539DB" w:rsidP="00A5465F">
      <w:pPr>
        <w:pStyle w:val="Tytu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65F">
        <w:rPr>
          <w:rFonts w:ascii="Times New Roman" w:hAnsi="Times New Roman" w:cs="Times New Roman"/>
          <w:color w:val="000000" w:themeColor="text1"/>
          <w:sz w:val="24"/>
          <w:szCs w:val="24"/>
        </w:rPr>
        <w:t>• poziom wykształcenia kadry pedagogicznej,</w:t>
      </w:r>
    </w:p>
    <w:p w14:paraId="03ED8F80" w14:textId="77777777" w:rsidR="00C539DB" w:rsidRPr="00A5465F" w:rsidRDefault="00C539DB" w:rsidP="00A5465F">
      <w:pPr>
        <w:pStyle w:val="Tytu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65F">
        <w:rPr>
          <w:rFonts w:ascii="Times New Roman" w:hAnsi="Times New Roman" w:cs="Times New Roman"/>
          <w:color w:val="000000" w:themeColor="text1"/>
          <w:sz w:val="24"/>
          <w:szCs w:val="24"/>
        </w:rPr>
        <w:t>• bazę materialną i środki finansowe do dyspozycji dyrektora szkoły,</w:t>
      </w:r>
    </w:p>
    <w:p w14:paraId="4BA6C3D1" w14:textId="77777777" w:rsidR="00C539DB" w:rsidRPr="00A5465F" w:rsidRDefault="00C539DB" w:rsidP="00A5465F">
      <w:pPr>
        <w:pStyle w:val="Tytu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65F">
        <w:rPr>
          <w:rFonts w:ascii="Times New Roman" w:hAnsi="Times New Roman" w:cs="Times New Roman"/>
          <w:color w:val="000000" w:themeColor="text1"/>
          <w:sz w:val="24"/>
          <w:szCs w:val="24"/>
        </w:rPr>
        <w:t>• Statut szkoły,</w:t>
      </w:r>
    </w:p>
    <w:p w14:paraId="57B3159C" w14:textId="77777777" w:rsidR="00C539DB" w:rsidRPr="00A5465F" w:rsidRDefault="00C539DB" w:rsidP="00A5465F">
      <w:pPr>
        <w:pStyle w:val="Tytu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65F">
        <w:rPr>
          <w:rFonts w:ascii="Times New Roman" w:hAnsi="Times New Roman" w:cs="Times New Roman"/>
          <w:color w:val="000000" w:themeColor="text1"/>
          <w:sz w:val="24"/>
          <w:szCs w:val="24"/>
        </w:rPr>
        <w:t>• założenia Szkolnego Programu Wychowawczego,</w:t>
      </w:r>
    </w:p>
    <w:p w14:paraId="0C50DA64" w14:textId="77777777" w:rsidR="00C539DB" w:rsidRPr="00A5465F" w:rsidRDefault="00C539DB" w:rsidP="00A5465F">
      <w:pPr>
        <w:pStyle w:val="Tytu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65F">
        <w:rPr>
          <w:rFonts w:ascii="Times New Roman" w:hAnsi="Times New Roman" w:cs="Times New Roman"/>
          <w:color w:val="000000" w:themeColor="text1"/>
          <w:sz w:val="24"/>
          <w:szCs w:val="24"/>
        </w:rPr>
        <w:t>• założenia Szkolnego Programu Profilaktyki,</w:t>
      </w:r>
    </w:p>
    <w:p w14:paraId="14D6E434" w14:textId="77777777" w:rsidR="00C539DB" w:rsidRDefault="00C539DB" w:rsidP="00A5465F">
      <w:pPr>
        <w:pStyle w:val="Tytu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65F">
        <w:rPr>
          <w:rFonts w:ascii="Times New Roman" w:hAnsi="Times New Roman" w:cs="Times New Roman"/>
          <w:color w:val="000000" w:themeColor="text1"/>
          <w:sz w:val="24"/>
          <w:szCs w:val="24"/>
        </w:rPr>
        <w:t>• program zajęć pozalekcyjnych.</w:t>
      </w:r>
    </w:p>
    <w:p w14:paraId="12FD695F" w14:textId="77777777" w:rsidR="0022613F" w:rsidRPr="0022613F" w:rsidRDefault="0022613F" w:rsidP="0022613F"/>
    <w:p w14:paraId="1EC02A1F" w14:textId="77777777" w:rsidR="00C539DB" w:rsidRDefault="00C539DB" w:rsidP="00A5465F">
      <w:pPr>
        <w:pStyle w:val="Tytu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46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Do diagnozy wykorzystano:</w:t>
      </w:r>
    </w:p>
    <w:p w14:paraId="4D1C9B1D" w14:textId="77777777" w:rsidR="00A440BC" w:rsidRDefault="00A440BC" w:rsidP="00A440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65F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61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wyniki ankiety online SELFIE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przeprowadzonej wśród kadry kierowniczej, nauczycieli i uczniów,</w:t>
      </w:r>
    </w:p>
    <w:p w14:paraId="5D7775AF" w14:textId="77777777" w:rsidR="00A440BC" w:rsidRDefault="00A440BC" w:rsidP="00A440B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65F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61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wyniki ankiety online </w:t>
      </w:r>
      <w:proofErr w:type="spellStart"/>
      <w:r w:rsidRPr="002261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Survio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przeprowadzonej wśród rodziców i opiekunów uczniów,</w:t>
      </w:r>
    </w:p>
    <w:p w14:paraId="464E91D4" w14:textId="49C966AC" w:rsidR="00063B34" w:rsidRPr="00A440BC" w:rsidRDefault="00063B34" w:rsidP="00A440BC">
      <w:r w:rsidRPr="00A5465F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wywiady pogłębione przeprowadzone z rodzicami/opiekunami i nauczycielami,</w:t>
      </w:r>
    </w:p>
    <w:p w14:paraId="4AEAA5B9" w14:textId="77777777" w:rsidR="00C539DB" w:rsidRPr="00A5465F" w:rsidRDefault="00C539DB" w:rsidP="00A5465F">
      <w:pPr>
        <w:pStyle w:val="Tytu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65F">
        <w:rPr>
          <w:rFonts w:ascii="Times New Roman" w:hAnsi="Times New Roman" w:cs="Times New Roman"/>
          <w:color w:val="000000" w:themeColor="text1"/>
          <w:sz w:val="24"/>
          <w:szCs w:val="24"/>
        </w:rPr>
        <w:t>• wnioski z posiedzeń Rady Pedagogicznej,</w:t>
      </w:r>
    </w:p>
    <w:p w14:paraId="26E47A4F" w14:textId="77777777" w:rsidR="00C539DB" w:rsidRPr="00A5465F" w:rsidRDefault="00C539DB" w:rsidP="00A5465F">
      <w:pPr>
        <w:pStyle w:val="Tytu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65F">
        <w:rPr>
          <w:rFonts w:ascii="Times New Roman" w:hAnsi="Times New Roman" w:cs="Times New Roman"/>
          <w:color w:val="000000" w:themeColor="text1"/>
          <w:sz w:val="24"/>
          <w:szCs w:val="24"/>
        </w:rPr>
        <w:t>• analizę wyników nauczania i wychowania,</w:t>
      </w:r>
    </w:p>
    <w:p w14:paraId="2634E2D8" w14:textId="77777777" w:rsidR="00C539DB" w:rsidRPr="00A5465F" w:rsidRDefault="00C539DB" w:rsidP="00A5465F">
      <w:pPr>
        <w:pStyle w:val="Tytu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65F">
        <w:rPr>
          <w:rFonts w:ascii="Times New Roman" w:hAnsi="Times New Roman" w:cs="Times New Roman"/>
          <w:color w:val="000000" w:themeColor="text1"/>
          <w:sz w:val="24"/>
          <w:szCs w:val="24"/>
        </w:rPr>
        <w:t>• analizę wyników sprawdzianów i konkursów zewnętrznych i wewnętrznych,</w:t>
      </w:r>
    </w:p>
    <w:p w14:paraId="55EF5082" w14:textId="77777777" w:rsidR="00C539DB" w:rsidRPr="00A5465F" w:rsidRDefault="00C539DB" w:rsidP="00A5465F">
      <w:pPr>
        <w:pStyle w:val="Tytu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65F">
        <w:rPr>
          <w:rFonts w:ascii="Times New Roman" w:hAnsi="Times New Roman" w:cs="Times New Roman"/>
          <w:color w:val="000000" w:themeColor="text1"/>
          <w:sz w:val="24"/>
          <w:szCs w:val="24"/>
        </w:rPr>
        <w:t>• analizę wyników ewaluacji wewnętrznej i zewnętrznej,</w:t>
      </w:r>
    </w:p>
    <w:p w14:paraId="58F07579" w14:textId="77777777" w:rsidR="00C539DB" w:rsidRPr="00A5465F" w:rsidRDefault="00C539DB" w:rsidP="00A5465F">
      <w:pPr>
        <w:pStyle w:val="Tytu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65F">
        <w:rPr>
          <w:rFonts w:ascii="Times New Roman" w:hAnsi="Times New Roman" w:cs="Times New Roman"/>
          <w:color w:val="000000" w:themeColor="text1"/>
          <w:sz w:val="24"/>
          <w:szCs w:val="24"/>
        </w:rPr>
        <w:t>• analizę współpracy z Radą Rodziców,</w:t>
      </w:r>
    </w:p>
    <w:p w14:paraId="1BD79287" w14:textId="77777777" w:rsidR="00C539DB" w:rsidRPr="0022613F" w:rsidRDefault="00C539DB" w:rsidP="0022613F">
      <w:pPr>
        <w:pStyle w:val="Tytu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65F">
        <w:rPr>
          <w:rFonts w:ascii="Times New Roman" w:hAnsi="Times New Roman" w:cs="Times New Roman"/>
          <w:color w:val="000000" w:themeColor="text1"/>
          <w:sz w:val="24"/>
          <w:szCs w:val="24"/>
        </w:rPr>
        <w:t>• analizę dokumentacji szkolnej.</w:t>
      </w:r>
    </w:p>
    <w:p w14:paraId="381D0A47" w14:textId="77777777" w:rsidR="00C539DB" w:rsidRPr="00A5465F" w:rsidRDefault="00C539DB" w:rsidP="0022613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465F">
        <w:rPr>
          <w:rFonts w:ascii="Times New Roman" w:hAnsi="Times New Roman" w:cs="Times New Roman"/>
          <w:b/>
          <w:sz w:val="32"/>
          <w:szCs w:val="32"/>
        </w:rPr>
        <w:t>Diagnoza stanu obecnego</w:t>
      </w:r>
    </w:p>
    <w:p w14:paraId="4D201956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Słabe strony pracy szkoły:</w:t>
      </w:r>
    </w:p>
    <w:p w14:paraId="6378E663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- brak innowacji pedagogicznych,</w:t>
      </w:r>
      <w:r w:rsidR="00585023">
        <w:rPr>
          <w:rFonts w:ascii="Times New Roman" w:hAnsi="Times New Roman" w:cs="Times New Roman"/>
          <w:sz w:val="24"/>
          <w:szCs w:val="24"/>
        </w:rPr>
        <w:t xml:space="preserve"> związany z koniecznością w</w:t>
      </w:r>
      <w:r w:rsidR="00D73D3B">
        <w:rPr>
          <w:rFonts w:ascii="Times New Roman" w:hAnsi="Times New Roman" w:cs="Times New Roman"/>
          <w:sz w:val="24"/>
          <w:szCs w:val="24"/>
        </w:rPr>
        <w:t>drożenia nowoczesnych metod nauczania,</w:t>
      </w:r>
    </w:p>
    <w:p w14:paraId="302B3E41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- zbyt małe zaangażowanie rodziców w życie szkoły,</w:t>
      </w:r>
    </w:p>
    <w:p w14:paraId="060018BC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- niewystarczająca spójność w relacjach rodzice-nauczyciele,</w:t>
      </w:r>
    </w:p>
    <w:p w14:paraId="4CC1A4F6" w14:textId="77777777" w:rsidR="00A5465F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lastRenderedPageBreak/>
        <w:t>- niewystarczająca baza szkoły wymagająca unowocześnionych środków dydaktycznych</w:t>
      </w:r>
      <w:r w:rsidR="00D73D3B">
        <w:rPr>
          <w:rFonts w:ascii="Times New Roman" w:hAnsi="Times New Roman" w:cs="Times New Roman"/>
          <w:sz w:val="24"/>
          <w:szCs w:val="24"/>
        </w:rPr>
        <w:t xml:space="preserve"> </w:t>
      </w:r>
      <w:r w:rsidRPr="00A5465F">
        <w:rPr>
          <w:rFonts w:ascii="Times New Roman" w:hAnsi="Times New Roman" w:cs="Times New Roman"/>
          <w:sz w:val="24"/>
          <w:szCs w:val="24"/>
        </w:rPr>
        <w:t>i multimedialnych.</w:t>
      </w:r>
    </w:p>
    <w:p w14:paraId="3BE241D7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5465F">
        <w:rPr>
          <w:rFonts w:ascii="Times New Roman" w:hAnsi="Times New Roman" w:cs="Times New Roman"/>
          <w:b/>
          <w:sz w:val="32"/>
          <w:szCs w:val="32"/>
        </w:rPr>
        <w:t>Mocne strony pracy szkoły:</w:t>
      </w:r>
    </w:p>
    <w:p w14:paraId="7204B217" w14:textId="77777777" w:rsidR="00C539DB" w:rsidRDefault="00A5465F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sukcesy w konkursach językowych</w:t>
      </w:r>
      <w:r w:rsidR="00A440BC">
        <w:rPr>
          <w:rFonts w:ascii="Times New Roman" w:hAnsi="Times New Roman" w:cs="Times New Roman"/>
          <w:sz w:val="24"/>
          <w:szCs w:val="24"/>
        </w:rPr>
        <w:t xml:space="preserve"> – laureaci olimpiad na poziomie wojewódzkim,</w:t>
      </w:r>
    </w:p>
    <w:p w14:paraId="39310628" w14:textId="77777777" w:rsidR="00A440BC" w:rsidRDefault="00A440BC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sukcesy w konkursach matematycznych – laureaci olimpiad na poziomie wojewódzkim,</w:t>
      </w:r>
    </w:p>
    <w:p w14:paraId="28C5F24B" w14:textId="77777777" w:rsidR="00A440BC" w:rsidRDefault="00A440BC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sukcesy w konkursach informatycznych – laureaci olimpiad na poziomie wojewódzkim, </w:t>
      </w:r>
    </w:p>
    <w:p w14:paraId="4CECDED8" w14:textId="77777777" w:rsidR="00A440BC" w:rsidRPr="00A5465F" w:rsidRDefault="00A440BC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sukcesy w konkursach z języka polskiego – laureaci olimpiad na poziomie wojewódzkim,</w:t>
      </w:r>
    </w:p>
    <w:p w14:paraId="362DD5C4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- promocja zdrowego trybu życia</w:t>
      </w:r>
      <w:r w:rsidR="00A440BC">
        <w:rPr>
          <w:rFonts w:ascii="Times New Roman" w:hAnsi="Times New Roman" w:cs="Times New Roman"/>
          <w:sz w:val="24"/>
          <w:szCs w:val="24"/>
        </w:rPr>
        <w:t xml:space="preserve"> i promocja postaw odpowiedzialności za środowisko naturalne,</w:t>
      </w:r>
    </w:p>
    <w:p w14:paraId="176E9D1E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- indywidualne podejście do każdego ucznia,</w:t>
      </w:r>
    </w:p>
    <w:p w14:paraId="098E445F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- różnorodność metod nauczania i wychowania - przyjazna atmosfera w szkole,</w:t>
      </w:r>
    </w:p>
    <w:p w14:paraId="31E19407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- wykwalifikowana i ustawicznie dokształcająca się kadra pedagogiczna,</w:t>
      </w:r>
    </w:p>
    <w:p w14:paraId="35F8AE21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- bogata oferta zajęć stymulujących ucznia i zajęć pozalekcyjnych</w:t>
      </w:r>
    </w:p>
    <w:p w14:paraId="203CFCCF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- organizowanie różnorodnych konkursów wiedzy i umiejętności oraz aktywny w nich udział</w:t>
      </w:r>
    </w:p>
    <w:p w14:paraId="5EBB5C5A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uczniów,</w:t>
      </w:r>
    </w:p>
    <w:p w14:paraId="54D2C9A7" w14:textId="77777777" w:rsidR="00C539DB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- współpraca ze środowiskiem lokalnym m.in. instytucjami,</w:t>
      </w:r>
      <w:r w:rsidR="00A5465F">
        <w:rPr>
          <w:rFonts w:ascii="Times New Roman" w:hAnsi="Times New Roman" w:cs="Times New Roman"/>
          <w:sz w:val="24"/>
          <w:szCs w:val="24"/>
        </w:rPr>
        <w:t xml:space="preserve"> innymi placówkami oświatowymi</w:t>
      </w:r>
    </w:p>
    <w:p w14:paraId="358EE728" w14:textId="77777777" w:rsidR="00D73D3B" w:rsidRDefault="00D73D3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46BB0E" w14:textId="77777777" w:rsidR="00D73D3B" w:rsidRDefault="00D73D3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82D38A" w14:textId="77777777" w:rsidR="00D73D3B" w:rsidRDefault="00D73D3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FA2B9A" w14:textId="77777777" w:rsidR="00D73D3B" w:rsidRDefault="00D73D3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677DF4" w14:textId="77777777" w:rsidR="0022613F" w:rsidRDefault="0022613F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57A64D" w14:textId="77777777" w:rsidR="0022613F" w:rsidRDefault="0022613F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939556" w14:textId="77777777" w:rsidR="00D73D3B" w:rsidRPr="0022613F" w:rsidRDefault="00D73D3B" w:rsidP="0022613F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2613F">
        <w:rPr>
          <w:rFonts w:ascii="Times New Roman" w:hAnsi="Times New Roman" w:cs="Times New Roman"/>
          <w:b/>
          <w:bCs/>
          <w:sz w:val="36"/>
          <w:szCs w:val="36"/>
        </w:rPr>
        <w:lastRenderedPageBreak/>
        <w:t>Ankieta SELFIE</w:t>
      </w:r>
    </w:p>
    <w:p w14:paraId="5DD4FB60" w14:textId="77777777" w:rsidR="00D73D3B" w:rsidRDefault="00D73D3B" w:rsidP="0022613F">
      <w:pPr>
        <w:pStyle w:val="NormalnyWeb"/>
        <w:spacing w:line="360" w:lineRule="auto"/>
        <w:jc w:val="both"/>
      </w:pPr>
      <w:r w:rsidRPr="00D73D3B">
        <w:t xml:space="preserve">Informacje zebrane w SELFIE </w:t>
      </w:r>
      <w:r w:rsidR="0022613F" w:rsidRPr="00D73D3B">
        <w:t>dają</w:t>
      </w:r>
      <w:r w:rsidRPr="00D73D3B">
        <w:t xml:space="preserve">̨ szkole obraz tego, gdzie szkoła znajduje </w:t>
      </w:r>
      <w:r w:rsidR="0022613F" w:rsidRPr="00D73D3B">
        <w:t>się</w:t>
      </w:r>
      <w:r w:rsidRPr="00D73D3B">
        <w:t xml:space="preserve"> obecnie w odniesieniu do strategii i praktyki wykorzystywania technologii cyfrowych do nauczania i uczenia </w:t>
      </w:r>
      <w:r w:rsidR="0022613F" w:rsidRPr="00D73D3B">
        <w:t>się</w:t>
      </w:r>
      <w:r w:rsidRPr="00D73D3B">
        <w:t xml:space="preserve">. Wyniki z SELFIE </w:t>
      </w:r>
      <w:r w:rsidR="0022613F" w:rsidRPr="00D73D3B">
        <w:t>mogą</w:t>
      </w:r>
      <w:r w:rsidRPr="00D73D3B">
        <w:t xml:space="preserve"> </w:t>
      </w:r>
      <w:r w:rsidR="0022613F" w:rsidRPr="00D73D3B">
        <w:t>pomóc</w:t>
      </w:r>
      <w:r w:rsidRPr="00D73D3B">
        <w:t xml:space="preserve"> w </w:t>
      </w:r>
      <w:r w:rsidR="0022613F" w:rsidRPr="00D73D3B">
        <w:t>rozpoczęciu</w:t>
      </w:r>
      <w:r w:rsidRPr="00D73D3B">
        <w:t xml:space="preserve"> dialogu w </w:t>
      </w:r>
      <w:r w:rsidR="0022613F" w:rsidRPr="00D73D3B">
        <w:t>społeczności</w:t>
      </w:r>
      <w:r w:rsidRPr="00D73D3B">
        <w:t xml:space="preserve"> szkolnej. </w:t>
      </w:r>
      <w:r w:rsidR="0022613F" w:rsidRPr="00D73D3B">
        <w:t>Mogą</w:t>
      </w:r>
      <w:r w:rsidRPr="00D73D3B">
        <w:t xml:space="preserve"> </w:t>
      </w:r>
      <w:proofErr w:type="spellStart"/>
      <w:r w:rsidRPr="00D73D3B">
        <w:t>byc</w:t>
      </w:r>
      <w:proofErr w:type="spellEnd"/>
      <w:r w:rsidRPr="00D73D3B">
        <w:t xml:space="preserve">́ dobrą podstawą do </w:t>
      </w:r>
      <w:r w:rsidR="0022613F" w:rsidRPr="00D73D3B">
        <w:t>określenia</w:t>
      </w:r>
      <w:r w:rsidRPr="00D73D3B">
        <w:t xml:space="preserve"> i </w:t>
      </w:r>
      <w:r w:rsidR="0022613F" w:rsidRPr="00D73D3B">
        <w:t>omówienia</w:t>
      </w:r>
      <w:r w:rsidRPr="00D73D3B">
        <w:t xml:space="preserve"> mocnych i słabych stron oraz do stworzenia szkolnego planu wykorzystywania technologii cyfrowych jako wsparcia w nauce. </w:t>
      </w:r>
    </w:p>
    <w:p w14:paraId="4EBC8ABC" w14:textId="0A882D6A" w:rsidR="00D94AB9" w:rsidRPr="00F355ED" w:rsidRDefault="00D94AB9" w:rsidP="0022613F">
      <w:pPr>
        <w:pStyle w:val="NormalnyWeb"/>
        <w:spacing w:line="360" w:lineRule="auto"/>
        <w:jc w:val="both"/>
        <w:rPr>
          <w:b/>
          <w:bCs/>
        </w:rPr>
      </w:pPr>
      <w:r>
        <w:t xml:space="preserve">W ankiecie </w:t>
      </w:r>
      <w:r w:rsidR="00F355ED">
        <w:t>wzięły udział dwie osoby z kadry zarządzającej, 20 nauczycieli oraz 171 uczniów. W</w:t>
      </w:r>
      <w:r>
        <w:t xml:space="preserve">szystkie badane grupy zwróciły uwagę na niewystarczającą infrastrukturę cyfrową, jaką dysponuje szkoła. </w:t>
      </w:r>
      <w:r w:rsidRPr="00F355ED">
        <w:rPr>
          <w:b/>
          <w:bCs/>
        </w:rPr>
        <w:t>Jako przyczynę wskazano brak finansowania pozwalającego na poprawę infrastruktury cyfrowej.</w:t>
      </w:r>
    </w:p>
    <w:p w14:paraId="3223279D" w14:textId="77777777" w:rsidR="0022613F" w:rsidRDefault="00D94AB9" w:rsidP="0022613F">
      <w:pPr>
        <w:pStyle w:val="NormalnyWeb"/>
      </w:pPr>
      <w:r>
        <w:rPr>
          <w:noProof/>
        </w:rPr>
        <w:lastRenderedPageBreak/>
        <w:drawing>
          <wp:inline distT="0" distB="0" distL="0" distR="0" wp14:anchorId="7117A63E" wp14:editId="2B8B1C2B">
            <wp:extent cx="5837526" cy="6751982"/>
            <wp:effectExtent l="0" t="0" r="5080" b="4445"/>
            <wp:docPr id="1977733855" name="Obraz 1" descr="Obraz zawierający tekst, zrzut ekranu, Czcion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733855" name="Obraz 1" descr="Obraz zawierający tekst, zrzut ekranu, Czcionka, design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023" cy="685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3794C" w14:textId="77777777" w:rsidR="00D94AB9" w:rsidRPr="00A5465F" w:rsidRDefault="00D94AB9" w:rsidP="0022613F">
      <w:pPr>
        <w:pStyle w:val="NormalnyWeb"/>
      </w:pPr>
      <w:r>
        <w:lastRenderedPageBreak/>
        <w:t>Warto podkreślić, że nauczyciele wskazują na potrzebę ustawicznego kształcenia w zakresie nowych metod nauczania i wykorzystania technologii.</w:t>
      </w:r>
      <w:r>
        <w:rPr>
          <w:noProof/>
        </w:rPr>
        <w:drawing>
          <wp:inline distT="0" distB="0" distL="0" distR="0" wp14:anchorId="33518552" wp14:editId="79C7F8A1">
            <wp:extent cx="6400800" cy="5607685"/>
            <wp:effectExtent l="0" t="0" r="0" b="5715"/>
            <wp:docPr id="502232781" name="Obraz 2" descr="Obraz zawierający tekst, zrzut ekranu, Czcionka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232781" name="Obraz 2" descr="Obraz zawierający tekst, zrzut ekranu, Czcionka, Strona internetowa&#10;&#10;Opis wygenerowany automatyczni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60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1021F" w14:textId="77777777" w:rsidR="00D94AB9" w:rsidRDefault="00D94AB9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4AB9">
        <w:rPr>
          <w:rFonts w:ascii="Times New Roman" w:hAnsi="Times New Roman" w:cs="Times New Roman"/>
          <w:bCs/>
          <w:sz w:val="24"/>
          <w:szCs w:val="24"/>
        </w:rPr>
        <w:t>Ankietowani nauczyciele wskazują na swoje kompetencje i potencjał w zakresie wykorzystywania technologii cyfrowych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9FB2ADD" w14:textId="77777777" w:rsidR="00D94AB9" w:rsidRPr="00D94AB9" w:rsidRDefault="00D94AB9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59746ABC" wp14:editId="70F9188B">
            <wp:extent cx="6400800" cy="4855210"/>
            <wp:effectExtent l="0" t="0" r="0" b="0"/>
            <wp:docPr id="1888667259" name="Obraz 3" descr="Obraz zawierający tekst, zrzut ekranu, Czcion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667259" name="Obraz 3" descr="Obraz zawierający tekst, zrzut ekranu, Czcionka, design&#10;&#10;Opis wygenerowany automatyczni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844B0" w14:textId="416005A1" w:rsidR="00D94AB9" w:rsidRPr="0009216D" w:rsidRDefault="00D94AB9" w:rsidP="00A546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216D">
        <w:rPr>
          <w:rFonts w:ascii="Times New Roman" w:hAnsi="Times New Roman" w:cs="Times New Roman"/>
          <w:b/>
          <w:sz w:val="24"/>
          <w:szCs w:val="24"/>
        </w:rPr>
        <w:t>Wszystkie badane grupy widzą konieczność poprawy w zakresie wdrażania technologii cyfrowych do nauczania przez wprowadzenie aktualizacji oraz innowacji w dziedzinie praktyk nauczania i uczenia się.</w:t>
      </w:r>
      <w:r w:rsidR="0009216D">
        <w:rPr>
          <w:rFonts w:ascii="Times New Roman" w:hAnsi="Times New Roman" w:cs="Times New Roman"/>
          <w:b/>
          <w:sz w:val="24"/>
          <w:szCs w:val="24"/>
        </w:rPr>
        <w:t xml:space="preserve"> Ponadto nauczyciele nie są przygotowani do tworzenia zasobów cyfrowych i stosowania wirtualnych środowisk edukacyjnych.</w:t>
      </w:r>
    </w:p>
    <w:p w14:paraId="495FFD10" w14:textId="77777777" w:rsidR="00D94AB9" w:rsidRPr="00D94AB9" w:rsidRDefault="00D94AB9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622FA73B" wp14:editId="5D41C614">
            <wp:extent cx="6400800" cy="6530975"/>
            <wp:effectExtent l="0" t="0" r="0" b="0"/>
            <wp:docPr id="937507143" name="Obraz 5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07143" name="Obraz 5" descr="Obraz zawierający tekst, zrzut ekranu, Czcionka, numer&#10;&#10;Opis wygenerowany automatyczni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53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C2296" w14:textId="77777777" w:rsidR="0022613F" w:rsidRDefault="0022613F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F478AD0" w14:textId="77777777" w:rsidR="0022613F" w:rsidRDefault="0022613F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6A541DB" w14:textId="77777777" w:rsidR="0022613F" w:rsidRDefault="0022613F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CDC355E" w14:textId="77777777" w:rsidR="007C79E4" w:rsidRDefault="007C79E4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79E4">
        <w:rPr>
          <w:rFonts w:ascii="Times New Roman" w:hAnsi="Times New Roman" w:cs="Times New Roman"/>
          <w:bCs/>
          <w:sz w:val="24"/>
          <w:szCs w:val="24"/>
        </w:rPr>
        <w:lastRenderedPageBreak/>
        <w:t>Poprawy wymagają także kompetencje cyfrowe uczniów:</w:t>
      </w:r>
    </w:p>
    <w:p w14:paraId="16F82394" w14:textId="77777777" w:rsidR="007C79E4" w:rsidRPr="007C79E4" w:rsidRDefault="007C79E4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92F62B7" wp14:editId="516E1833">
            <wp:extent cx="6400800" cy="6817995"/>
            <wp:effectExtent l="0" t="0" r="0" b="1905"/>
            <wp:docPr id="1779770636" name="Obraz 6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770636" name="Obraz 6" descr="Obraz zawierający tekst, zrzut ekranu, oprogramowanie, Ikona komputerowa&#10;&#10;Opis wygenerowany automatyczni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9A2BB" w14:textId="77777777" w:rsidR="007C79E4" w:rsidRDefault="007C79E4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79E4">
        <w:rPr>
          <w:rFonts w:ascii="Times New Roman" w:hAnsi="Times New Roman" w:cs="Times New Roman"/>
          <w:bCs/>
          <w:sz w:val="24"/>
          <w:szCs w:val="24"/>
        </w:rPr>
        <w:t xml:space="preserve">Do czynników hamujących wykorzystanie technologii zaliczono przede wszystkim: niewystarczające wyposażenie cyfrowe (100 procent wskazań kadry zarządzającej i 65 procent wskazań nauczycieli), </w:t>
      </w:r>
      <w:r w:rsidRPr="007C79E4">
        <w:rPr>
          <w:rFonts w:ascii="Times New Roman" w:hAnsi="Times New Roman" w:cs="Times New Roman"/>
          <w:bCs/>
          <w:sz w:val="24"/>
          <w:szCs w:val="24"/>
        </w:rPr>
        <w:lastRenderedPageBreak/>
        <w:t>zawodne lub wolne łącze internetowe (identyczne wskazania) oraz brak finansowania i niskie kompetencje cyfrowe (25 procent wskazań</w:t>
      </w:r>
      <w:r>
        <w:rPr>
          <w:rFonts w:ascii="Times New Roman" w:hAnsi="Times New Roman" w:cs="Times New Roman"/>
          <w:bCs/>
          <w:sz w:val="24"/>
          <w:szCs w:val="24"/>
        </w:rPr>
        <w:t xml:space="preserve"> nauczycieli</w:t>
      </w:r>
      <w:r w:rsidRPr="007C79E4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. Nauczyciele wskazują na użyteczność aktywności związanych z ciągłym rozwojem: profesjonalna nauka online, nauka bezpośrednia, nauka przez sieci, poprzez współpracę, a w dalszej kolejności: szkolenia w obrębie szkoły, wizyty studyjne i mentoring/coaching.</w:t>
      </w:r>
    </w:p>
    <w:p w14:paraId="7D64C216" w14:textId="77777777" w:rsidR="007C79E4" w:rsidRPr="007C79E4" w:rsidRDefault="007C79E4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Ponadto nauczyciele wskazują na umiarkowaną pewność siebie w stosowaniu technologii (ryc. poniżej).</w:t>
      </w:r>
    </w:p>
    <w:p w14:paraId="1D76C440" w14:textId="77777777" w:rsidR="007C79E4" w:rsidRDefault="007C79E4" w:rsidP="00A5465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09EAEFFC" wp14:editId="2C3BBDEC">
            <wp:extent cx="4731026" cy="4940355"/>
            <wp:effectExtent l="0" t="0" r="6350" b="0"/>
            <wp:docPr id="1838889896" name="Obraz 7" descr="Obraz zawierający tekst, zrzut ekranu, Strona internetow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889896" name="Obraz 7" descr="Obraz zawierający tekst, zrzut ekranu, Strona internetowa, Czcionka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612" cy="496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38145" w14:textId="77777777" w:rsidR="0022613F" w:rsidRDefault="0022613F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E9332D8" w14:textId="77777777" w:rsidR="0022613F" w:rsidRDefault="0022613F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0126F33" w14:textId="77777777" w:rsidR="0022613F" w:rsidRDefault="0022613F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E40AC20" w14:textId="77777777" w:rsidR="007C79E4" w:rsidRDefault="007C79E4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2DD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W ankiecie SELFIE zapytano także o </w:t>
      </w:r>
      <w:r w:rsidR="006B2DDF" w:rsidRPr="006B2DDF">
        <w:rPr>
          <w:rFonts w:ascii="Times New Roman" w:hAnsi="Times New Roman" w:cs="Times New Roman"/>
          <w:bCs/>
          <w:sz w:val="24"/>
          <w:szCs w:val="24"/>
        </w:rPr>
        <w:t>zajęcia dodatkowe</w:t>
      </w:r>
      <w:r w:rsidR="006B2DDF">
        <w:rPr>
          <w:rFonts w:ascii="Times New Roman" w:hAnsi="Times New Roman" w:cs="Times New Roman"/>
          <w:bCs/>
          <w:sz w:val="24"/>
          <w:szCs w:val="24"/>
        </w:rPr>
        <w:t>:</w:t>
      </w:r>
    </w:p>
    <w:p w14:paraId="72183518" w14:textId="77777777" w:rsidR="006B2DDF" w:rsidRDefault="006B2DDF" w:rsidP="006B2DD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Zdaniem 87 procent uczniów i 50 procent nauczycieli dodatkowe zajęcia z języka angielskiego pozwolą uczniom na poszerzenie kompetencji.</w:t>
      </w:r>
    </w:p>
    <w:p w14:paraId="25B9CFA8" w14:textId="77777777" w:rsidR="006B2DDF" w:rsidRDefault="006B2DDF" w:rsidP="006B2DD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Zdaniem 85 procent uczniów i 61 procent nauczycieli dodatkowe zajęcia z matematyki pozwolą uczniom na poszerzenie kompetencji.</w:t>
      </w:r>
    </w:p>
    <w:p w14:paraId="6460361F" w14:textId="77777777" w:rsidR="006B2DDF" w:rsidRDefault="006B2DDF" w:rsidP="006B2DD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Zdaniem 87 procent uczniów i 60 procent nauczycieli dodatkowe zajęcia z informatyki pozwolą uczniom na poszerzenie kompetencji.</w:t>
      </w:r>
    </w:p>
    <w:p w14:paraId="5A093826" w14:textId="77777777" w:rsidR="006B2DDF" w:rsidRDefault="006B2DDF" w:rsidP="006B2DD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Zdaniem 81 procent uczniów i 47 procent nauczycieli dodatkowe zajęcia pozwolą uczniom zrozumieć otaczający ich świat.</w:t>
      </w:r>
    </w:p>
    <w:p w14:paraId="2EBBF16F" w14:textId="77777777" w:rsidR="006B2DDF" w:rsidRDefault="006B2DDF" w:rsidP="006B2DD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Zdaniem 85 procent uczniów i 53 procent nauczycieli dodatkowe zajęcia pozwolą uczniom na zrozumienie zmian klimatycznych.</w:t>
      </w:r>
    </w:p>
    <w:p w14:paraId="7B29EAD0" w14:textId="77777777" w:rsidR="006B2DDF" w:rsidRDefault="003076DA" w:rsidP="006B2DD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Zdaniem 90 procent uczniów i 100 procent nauczycieli zajęcia z psychologiem i pedagogiem powinny być stałym elementem wspierającym pracę z uczniami.</w:t>
      </w:r>
    </w:p>
    <w:p w14:paraId="1222364F" w14:textId="77777777" w:rsidR="003076DA" w:rsidRDefault="003076DA" w:rsidP="006B2DD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Zdaniem 88 procent uczniów i 88 procent nauczycieli zajęcia z doradztwa zawodowego mogą wspierać uczniów. Podobne wskazania dotyczą pytań związanych z kształtowaniem postaw antydyskryminacyjnych i działań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coachingowych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458A3B35" w14:textId="613BA4B5" w:rsidR="006B2DDF" w:rsidRPr="0022613F" w:rsidRDefault="003076DA" w:rsidP="0022613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613F">
        <w:rPr>
          <w:rFonts w:ascii="Times New Roman" w:hAnsi="Times New Roman" w:cs="Times New Roman"/>
          <w:b/>
          <w:sz w:val="32"/>
          <w:szCs w:val="32"/>
        </w:rPr>
        <w:t xml:space="preserve">Ankieta </w:t>
      </w:r>
      <w:proofErr w:type="spellStart"/>
      <w:r w:rsidRPr="0022613F">
        <w:rPr>
          <w:rFonts w:ascii="Times New Roman" w:hAnsi="Times New Roman" w:cs="Times New Roman"/>
          <w:b/>
          <w:sz w:val="32"/>
          <w:szCs w:val="32"/>
        </w:rPr>
        <w:t>Syrvey</w:t>
      </w:r>
      <w:proofErr w:type="spellEnd"/>
      <w:r w:rsidRPr="0022613F">
        <w:rPr>
          <w:rFonts w:ascii="Times New Roman" w:hAnsi="Times New Roman" w:cs="Times New Roman"/>
          <w:b/>
          <w:sz w:val="32"/>
          <w:szCs w:val="32"/>
        </w:rPr>
        <w:t xml:space="preserve"> przeprowadzona wśród Rodziców/Opiekunów</w:t>
      </w:r>
      <w:r w:rsidR="00F355ED">
        <w:rPr>
          <w:rFonts w:ascii="Times New Roman" w:hAnsi="Times New Roman" w:cs="Times New Roman"/>
          <w:b/>
          <w:sz w:val="32"/>
          <w:szCs w:val="32"/>
        </w:rPr>
        <w:t xml:space="preserve"> oraz wywiad pogłębiony</w:t>
      </w:r>
    </w:p>
    <w:p w14:paraId="630E372B" w14:textId="13B302A9" w:rsidR="003076DA" w:rsidRDefault="003076DA" w:rsidP="003076D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3B34">
        <w:rPr>
          <w:rFonts w:ascii="Times New Roman" w:hAnsi="Times New Roman" w:cs="Times New Roman"/>
          <w:b/>
          <w:sz w:val="24"/>
          <w:szCs w:val="24"/>
        </w:rPr>
        <w:t>Ankieta online</w:t>
      </w:r>
      <w:r>
        <w:rPr>
          <w:rFonts w:ascii="Times New Roman" w:hAnsi="Times New Roman" w:cs="Times New Roman"/>
          <w:bCs/>
          <w:sz w:val="24"/>
          <w:szCs w:val="24"/>
        </w:rPr>
        <w:t xml:space="preserve"> została przeprowadzona w dniach 24.09 – 04.10.2023 r. i wypełniło ją 47 osób. Ankietowani wskazują na konieczność cyfryzacji szkoły, widzą potrzebę wykorzystania technologii cyfrowych w komunikowaniu się, nauki bezpiecznego zachowania podczas korzystania z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internetu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Aż 44 procent ankietowanych wskazuje na niewystarczające wyposażenie cyfrowe, 31 procent na ograniczenie przestrzeni w szkole, 21 procent na brak finansowania.</w:t>
      </w:r>
      <w:r w:rsidR="00354FFB">
        <w:rPr>
          <w:rFonts w:ascii="Times New Roman" w:hAnsi="Times New Roman" w:cs="Times New Roman"/>
          <w:bCs/>
          <w:sz w:val="24"/>
          <w:szCs w:val="24"/>
        </w:rPr>
        <w:t xml:space="preserve"> Wskazano na bariery w dostępnie do technologii podkreślając konieczność doposażenia szkoły w techniczne środki nauczania, w tym laptopy, tablice multimedialne, inne nowoczesne środki nauczania.</w:t>
      </w:r>
    </w:p>
    <w:p w14:paraId="3367616F" w14:textId="77777777" w:rsidR="003076DA" w:rsidRDefault="003076DA" w:rsidP="003076D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1505406F" wp14:editId="0C2D7BE2">
            <wp:extent cx="6400800" cy="5600700"/>
            <wp:effectExtent l="0" t="0" r="0" b="0"/>
            <wp:docPr id="1551023371" name="Obraz 8" descr="Obraz zawierający tekst, zrzut ekranu, oprogramowani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023371" name="Obraz 8" descr="Obraz zawierający tekst, zrzut ekranu, oprogramowanie, numer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1BFFC" w14:textId="77777777" w:rsidR="003076DA" w:rsidRDefault="0022613F" w:rsidP="003076D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93 procent ankietowanych wskazało na potrzebę wykorzystania nowych technologii w kształceniu.</w:t>
      </w:r>
    </w:p>
    <w:p w14:paraId="63FEE629" w14:textId="77777777" w:rsidR="0022613F" w:rsidRPr="003076DA" w:rsidRDefault="0022613F" w:rsidP="003076D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0585AA69" wp14:editId="4700FE6D">
            <wp:extent cx="6400800" cy="2782570"/>
            <wp:effectExtent l="0" t="0" r="0" b="0"/>
            <wp:docPr id="1215184499" name="Obraz 9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84499" name="Obraz 9" descr="Obraz zawierający tekst, zrzut ekranu, Czcionka, numer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87A73" w14:textId="77777777" w:rsidR="00354FFB" w:rsidRPr="0009216D" w:rsidRDefault="0022613F" w:rsidP="00354FF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216D">
        <w:rPr>
          <w:rFonts w:ascii="Times New Roman" w:hAnsi="Times New Roman" w:cs="Times New Roman"/>
          <w:b/>
          <w:sz w:val="24"/>
          <w:szCs w:val="24"/>
        </w:rPr>
        <w:t>Ponadto, niemal 98 procent ankietowanych uważa, że dzieci i rodzice powinni mieć stały dostęp do psychologa i pedagoga i oceniają dobrze dostęp do nich. Niemal 77 procent ankietowanych uważa, że zajęcia dodatkowe powinny być prowadzone z matematyki, 64 procent z informatyki, 48 procent z robotyki, 38 procent z przyrody, a 34 procent z ochrony środowiska (ankietowani mogli wybrać więcej, niż jedną odpowiedź).</w:t>
      </w:r>
      <w:r w:rsidR="00F355ED" w:rsidRPr="0009216D">
        <w:rPr>
          <w:rFonts w:ascii="Times New Roman" w:hAnsi="Times New Roman" w:cs="Times New Roman"/>
          <w:b/>
          <w:sz w:val="24"/>
          <w:szCs w:val="24"/>
        </w:rPr>
        <w:t xml:space="preserve"> Co istotne, aż 74 procent rodziców uważa, że w szkole powinny odbywać się zajęcia z kształtowania postaw antydyskryminacyjnych, pracy zespołowej i wielokulturowości – zajęcia włączające. </w:t>
      </w:r>
    </w:p>
    <w:p w14:paraId="2C9D450D" w14:textId="01EFEBFC" w:rsidR="00354FFB" w:rsidRPr="0009216D" w:rsidRDefault="00F355ED" w:rsidP="00354FFB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9216D">
        <w:rPr>
          <w:rFonts w:ascii="Times New Roman" w:hAnsi="Times New Roman" w:cs="Times New Roman"/>
          <w:b/>
          <w:sz w:val="24"/>
          <w:szCs w:val="24"/>
        </w:rPr>
        <w:t>W wywiadzie pogłębionym, przeprowadzonym wśród przedstawicieli trójek klasowych (12 osób</w:t>
      </w:r>
      <w:r w:rsidR="0009216D" w:rsidRPr="0009216D">
        <w:rPr>
          <w:rFonts w:ascii="Times New Roman" w:hAnsi="Times New Roman" w:cs="Times New Roman"/>
          <w:b/>
          <w:sz w:val="24"/>
          <w:szCs w:val="24"/>
        </w:rPr>
        <w:t xml:space="preserve"> – 7</w:t>
      </w:r>
      <w:r w:rsidR="00063B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216D" w:rsidRPr="0009216D">
        <w:rPr>
          <w:rFonts w:ascii="Times New Roman" w:hAnsi="Times New Roman" w:cs="Times New Roman"/>
          <w:b/>
          <w:sz w:val="24"/>
          <w:szCs w:val="24"/>
        </w:rPr>
        <w:t>k</w:t>
      </w:r>
      <w:r w:rsidR="00063B34">
        <w:rPr>
          <w:rFonts w:ascii="Times New Roman" w:hAnsi="Times New Roman" w:cs="Times New Roman"/>
          <w:b/>
          <w:sz w:val="24"/>
          <w:szCs w:val="24"/>
        </w:rPr>
        <w:t>obiet</w:t>
      </w:r>
      <w:r w:rsidR="0009216D" w:rsidRPr="0009216D">
        <w:rPr>
          <w:rFonts w:ascii="Times New Roman" w:hAnsi="Times New Roman" w:cs="Times New Roman"/>
          <w:b/>
          <w:sz w:val="24"/>
          <w:szCs w:val="24"/>
        </w:rPr>
        <w:t xml:space="preserve"> i 5</w:t>
      </w:r>
      <w:r w:rsidR="00063B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216D" w:rsidRPr="0009216D">
        <w:rPr>
          <w:rFonts w:ascii="Times New Roman" w:hAnsi="Times New Roman" w:cs="Times New Roman"/>
          <w:b/>
          <w:sz w:val="24"/>
          <w:szCs w:val="24"/>
        </w:rPr>
        <w:t>m</w:t>
      </w:r>
      <w:r w:rsidR="00063B34">
        <w:rPr>
          <w:rFonts w:ascii="Times New Roman" w:hAnsi="Times New Roman" w:cs="Times New Roman"/>
          <w:b/>
          <w:sz w:val="24"/>
          <w:szCs w:val="24"/>
        </w:rPr>
        <w:t>ężczyzn</w:t>
      </w:r>
      <w:r w:rsidRPr="0009216D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354FFB" w:rsidRPr="0009216D">
        <w:rPr>
          <w:rFonts w:ascii="Times New Roman" w:hAnsi="Times New Roman" w:cs="Times New Roman"/>
          <w:b/>
          <w:sz w:val="24"/>
          <w:szCs w:val="24"/>
        </w:rPr>
        <w:t xml:space="preserve">w dniach 25 września – 3 października 2023 roku </w:t>
      </w:r>
      <w:r w:rsidRPr="0009216D">
        <w:rPr>
          <w:rFonts w:ascii="Times New Roman" w:hAnsi="Times New Roman" w:cs="Times New Roman"/>
          <w:b/>
          <w:sz w:val="24"/>
          <w:szCs w:val="24"/>
        </w:rPr>
        <w:t xml:space="preserve">zwracano uwagę na konieczność przeprowadzenia dyskusji, rozmów, warsztatów z rodzicami na temat edukacji włączającej. </w:t>
      </w:r>
      <w:r w:rsidR="00354FFB" w:rsidRPr="0009216D">
        <w:rPr>
          <w:rFonts w:ascii="Times New Roman" w:hAnsi="Times New Roman" w:cs="Times New Roman"/>
          <w:b/>
          <w:sz w:val="24"/>
          <w:szCs w:val="24"/>
        </w:rPr>
        <w:t xml:space="preserve">Badani podkreślali, że </w:t>
      </w:r>
      <w:r w:rsidR="00354FFB" w:rsidRPr="0009216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a</w:t>
      </w:r>
      <w:r w:rsidR="00354FFB" w:rsidRPr="0009216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by zapewnić warunki dla tak rozumianego uczestnictwa, szkoła powinna stać się bardziej dostępna. Chodzi zarówno o uczniów z niepełnosprawnościami, jak i tych, którzy nie mają zidentyfikowanych niepełnosprawności, ale mogą odczuwać trudności, np. z racji specyficznego sposobu uczenia się, określonych dyspozycji fizycznych lub psychicznych lub wynikających ze szczególnych zdolności. Ta dostępność dotyczy również nauczycieli i osób związanych ze szkołą, w tym rodziców.</w:t>
      </w:r>
      <w:r w:rsidR="00354FFB" w:rsidRPr="0009216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Zdaniem badanych szkoła powinna </w:t>
      </w:r>
      <w:r w:rsidR="00354FFB" w:rsidRPr="0009216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podkreśla</w:t>
      </w:r>
      <w:r w:rsidR="00354FFB" w:rsidRPr="0009216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ć</w:t>
      </w:r>
      <w:r w:rsidR="00354FFB" w:rsidRPr="0009216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podmiotowość uczniów i ich różnorodność</w:t>
      </w:r>
      <w:r w:rsidR="00354FFB" w:rsidRPr="0009216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</w:t>
      </w:r>
      <w:r w:rsidR="00354FFB" w:rsidRPr="0009216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Rozwija</w:t>
      </w:r>
      <w:r w:rsidR="00354FFB" w:rsidRPr="0009216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ć</w:t>
      </w:r>
      <w:r w:rsidR="00354FFB" w:rsidRPr="0009216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postawę tolerancji, kreatywność, innowacyjność, elastyczność w myśleniu, komunikatywność oraz empatię. </w:t>
      </w:r>
      <w:r w:rsidR="00354FFB" w:rsidRPr="0009216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Należy </w:t>
      </w:r>
      <w:r w:rsidR="00354FFB" w:rsidRPr="0009216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Wspiera</w:t>
      </w:r>
      <w:r w:rsidR="00354FFB" w:rsidRPr="0009216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ć</w:t>
      </w:r>
      <w:r w:rsidR="00354FFB" w:rsidRPr="0009216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354FFB" w:rsidRPr="0009216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samodzielność i zapewnia</w:t>
      </w:r>
      <w:r w:rsidR="00354FFB" w:rsidRPr="0009216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ć</w:t>
      </w:r>
      <w:r w:rsidR="00354FFB" w:rsidRPr="0009216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dostosowanie tempa nauki oraz metod pracy do zasobów i możliwości każdego dziecka. Główną przestrzenią wspierania rozwoju uczniów </w:t>
      </w:r>
      <w:r w:rsidR="00354FFB" w:rsidRPr="0009216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zdaniem badanych powinna być</w:t>
      </w:r>
      <w:r w:rsidR="00354FFB" w:rsidRPr="0009216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klasa</w:t>
      </w:r>
      <w:r w:rsidR="00354FFB" w:rsidRPr="0009216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14:paraId="0F58D47F" w14:textId="6C519836" w:rsidR="00354FFB" w:rsidRDefault="00F355ED" w:rsidP="0009216D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216D">
        <w:rPr>
          <w:rFonts w:ascii="Times New Roman" w:hAnsi="Times New Roman" w:cs="Times New Roman"/>
          <w:b/>
          <w:sz w:val="24"/>
          <w:szCs w:val="24"/>
        </w:rPr>
        <w:t>Szczególną uwagę zwracano na dostosowanie strony internetowej d</w:t>
      </w:r>
      <w:r w:rsidR="00354FFB" w:rsidRPr="0009216D">
        <w:rPr>
          <w:rFonts w:ascii="Times New Roman" w:hAnsi="Times New Roman" w:cs="Times New Roman"/>
          <w:b/>
          <w:sz w:val="24"/>
          <w:szCs w:val="24"/>
        </w:rPr>
        <w:t xml:space="preserve">la osób z niepełnosprawnościami, w tym słabowidzących. </w:t>
      </w:r>
      <w:r w:rsidR="00354FFB" w:rsidRPr="0009216D">
        <w:rPr>
          <w:rFonts w:ascii="Times New Roman" w:hAnsi="Times New Roman" w:cs="Times New Roman"/>
          <w:b/>
          <w:sz w:val="24"/>
          <w:szCs w:val="24"/>
        </w:rPr>
        <w:t>Wskazano na bariery w dostępie do technologii podkreślając konieczność doposażenia szkoły w techniczne środki nauczania, w tym laptopy, tablice multimedialne, inne nowoczesne środki nauczania.</w:t>
      </w:r>
      <w:r w:rsidR="00354FFB" w:rsidRPr="000921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216D" w:rsidRPr="0009216D">
        <w:rPr>
          <w:rFonts w:ascii="Times New Roman" w:hAnsi="Times New Roman" w:cs="Times New Roman"/>
          <w:b/>
          <w:sz w:val="24"/>
          <w:szCs w:val="24"/>
        </w:rPr>
        <w:t xml:space="preserve">Nowoczesne środki nauczania takie jak laptopy, tablice multimedialne czy maty edukacyjne w znacznym stopniu ułatwią zrozumienie treści nauczania, ale także w znacznym stopniu zaangażują wszystkich uczniów. Tablice multimedialne, laptopy oraz maty edukacyjne są środkami niezbędnymi do wykorzystania treści online (ZPE) wspierających edukację w szkole. </w:t>
      </w:r>
      <w:r w:rsidR="00354FFB" w:rsidRPr="0009216D">
        <w:rPr>
          <w:rFonts w:ascii="Times New Roman" w:hAnsi="Times New Roman" w:cs="Times New Roman"/>
          <w:b/>
          <w:sz w:val="24"/>
          <w:szCs w:val="24"/>
        </w:rPr>
        <w:t>Wśród przyczyn problemów z doposażeniem wskazano na problemy związane z finansowaniem inwestycji w nowe technologie.</w:t>
      </w:r>
    </w:p>
    <w:p w14:paraId="789BD2B2" w14:textId="32705F82" w:rsidR="00D14126" w:rsidRDefault="00D14126" w:rsidP="0009216D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Ponadto, rodzice wskazywali na konieczność prowadzenia zajęć dodatkowych z matematyki, przyrody, ochrony środowiska, zajęć antydyskryminacyjnych. Barierą dla rodziców są koszty zajęć dodatkowych, wyrównawczych. Jednocześnie badani zdają sobie sprawę z tego, że szkoła nie jest w stanie sfinansować tych zajęć z zasobów własnych.</w:t>
      </w:r>
    </w:p>
    <w:p w14:paraId="5437B25E" w14:textId="572E0496" w:rsidR="0009216D" w:rsidRPr="00063B34" w:rsidRDefault="0009216D" w:rsidP="00063B34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3B34">
        <w:rPr>
          <w:rFonts w:ascii="Times New Roman" w:hAnsi="Times New Roman" w:cs="Times New Roman"/>
          <w:b/>
          <w:sz w:val="32"/>
          <w:szCs w:val="32"/>
        </w:rPr>
        <w:t>Wywiad pogłębiony wśród nauczycieli</w:t>
      </w:r>
    </w:p>
    <w:p w14:paraId="487B8628" w14:textId="3C4BC4DB" w:rsidR="0009216D" w:rsidRPr="002131D1" w:rsidRDefault="002131D1" w:rsidP="0009216D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31D1">
        <w:rPr>
          <w:rFonts w:ascii="Times New Roman" w:hAnsi="Times New Roman" w:cs="Times New Roman"/>
          <w:b/>
          <w:sz w:val="24"/>
          <w:szCs w:val="24"/>
        </w:rPr>
        <w:t xml:space="preserve">Wywiad przeprowadzono 9 października 2023 roku celem uszczegółowienia potrzeb szkoły oraz potrzeb edukacyjnych nauczycieli zgodnie z ideą uczenia się przez całe życie. </w:t>
      </w:r>
      <w:r w:rsidR="00063B34">
        <w:rPr>
          <w:rFonts w:ascii="Times New Roman" w:hAnsi="Times New Roman" w:cs="Times New Roman"/>
          <w:b/>
          <w:sz w:val="24"/>
          <w:szCs w:val="24"/>
        </w:rPr>
        <w:t xml:space="preserve">W wywiadzie wzięło udział 16 nauczycieli (14 kobiet i 12 mężczyzn). </w:t>
      </w:r>
      <w:r w:rsidRPr="002131D1">
        <w:rPr>
          <w:rFonts w:ascii="Times New Roman" w:hAnsi="Times New Roman" w:cs="Times New Roman"/>
          <w:b/>
          <w:sz w:val="24"/>
          <w:szCs w:val="24"/>
        </w:rPr>
        <w:t>Nauczyciele zwracali uwagę na bariery związane z dostępem do technologii. Wszyscy badani zgłosili potrzeby doposażenia szkoły w laptopy oraz tablice multimedialne. Wskazano na konieczność zakupu maty edukacyjnej przydatnej w lekcjach z języków obcych, matematyki oraz przyrody na każdym etapie edukacji. Doposażenie szkoły pozwoli na wykorzystanie w pełni możliwości platform edukacyjnych oraz wzmocni potencjał edukacyjny nauczycieli</w:t>
      </w:r>
      <w:r w:rsidR="00063B34">
        <w:rPr>
          <w:rFonts w:ascii="Times New Roman" w:hAnsi="Times New Roman" w:cs="Times New Roman"/>
          <w:b/>
          <w:sz w:val="24"/>
          <w:szCs w:val="24"/>
        </w:rPr>
        <w:t>, technologia jest też wsparciem w prowadzeniu zajęć włączających.</w:t>
      </w:r>
      <w:r w:rsidRPr="002131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3B34">
        <w:rPr>
          <w:rFonts w:ascii="Times New Roman" w:hAnsi="Times New Roman" w:cs="Times New Roman"/>
          <w:b/>
          <w:sz w:val="24"/>
          <w:szCs w:val="24"/>
        </w:rPr>
        <w:t xml:space="preserve">Nauczyciele uważają, że podstawowy problem to finansowanie zakupu wyposażenia. </w:t>
      </w:r>
      <w:r w:rsidRPr="002131D1">
        <w:rPr>
          <w:rFonts w:ascii="Times New Roman" w:hAnsi="Times New Roman" w:cs="Times New Roman"/>
          <w:b/>
          <w:sz w:val="24"/>
          <w:szCs w:val="24"/>
        </w:rPr>
        <w:t xml:space="preserve">Badani nauczyciele wskazali, że starają się </w:t>
      </w:r>
      <w:r w:rsidR="00063B34">
        <w:rPr>
          <w:rFonts w:ascii="Times New Roman" w:hAnsi="Times New Roman" w:cs="Times New Roman"/>
          <w:b/>
          <w:sz w:val="24"/>
          <w:szCs w:val="24"/>
        </w:rPr>
        <w:t>dokształcać</w:t>
      </w:r>
      <w:r w:rsidRPr="002131D1">
        <w:rPr>
          <w:rFonts w:ascii="Times New Roman" w:hAnsi="Times New Roman" w:cs="Times New Roman"/>
          <w:b/>
          <w:sz w:val="24"/>
          <w:szCs w:val="24"/>
        </w:rPr>
        <w:t xml:space="preserve"> w zakresie wykorzystania technologii w szkole, ale również z zakresu edukacji włączającej czy doradztwa zawodowego, jednak szkolenia te </w:t>
      </w:r>
      <w:r w:rsidRPr="002131D1">
        <w:rPr>
          <w:rFonts w:ascii="Times New Roman" w:hAnsi="Times New Roman" w:cs="Times New Roman"/>
          <w:b/>
          <w:sz w:val="24"/>
          <w:szCs w:val="24"/>
        </w:rPr>
        <w:lastRenderedPageBreak/>
        <w:t>są zbyt kosztowne. W pracy zawodowej przydatne byłyby również szkolenia z coachingu czy przywództwa, by lepiej radzić sobie z problemami pedagogicznymi i pracą z grupą. Podstawowa bariera w rozwoju zawodowym to koszty kształcenia. Nauczyciele nie mogą sobie pozwolić na opłacenie szkoleń i kursów.</w:t>
      </w:r>
      <w:r w:rsidR="00063B34">
        <w:rPr>
          <w:rFonts w:ascii="Times New Roman" w:hAnsi="Times New Roman" w:cs="Times New Roman"/>
          <w:b/>
          <w:sz w:val="24"/>
          <w:szCs w:val="24"/>
        </w:rPr>
        <w:t xml:space="preserve"> Ponadto wskazano na konieczność prowadzenia zajęć dodatkowych dla uczniów z matematyki i języków obcych. Ponad połowa badanych wskazała również na ochronę środowiska i przyrodę. Niezwykle istotne dla nauczycieli jest wdrożenie zasad edukacji włączających, w tym korzystanie z różnorodnych metod kształcenia, pozwalających na dotarcie z wiedzą do każdego z uczniów, również uczniów z orzeczeniami czy opiniami. </w:t>
      </w:r>
    </w:p>
    <w:p w14:paraId="6BDF596D" w14:textId="77777777" w:rsidR="0009216D" w:rsidRPr="0009216D" w:rsidRDefault="0009216D" w:rsidP="0009216D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B20690" w14:textId="77777777" w:rsidR="0009216D" w:rsidRDefault="0009216D" w:rsidP="0009216D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4D094E7" w14:textId="5DDCD51E" w:rsidR="0022613F" w:rsidRDefault="0022613F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0ED2BE0" w14:textId="77777777" w:rsidR="0022613F" w:rsidRDefault="0022613F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B8EE90" w14:textId="77777777" w:rsidR="0022613F" w:rsidRDefault="0022613F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2A5015F" w14:textId="77777777" w:rsidR="0022613F" w:rsidRDefault="0022613F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F328B7B" w14:textId="77777777" w:rsidR="0022613F" w:rsidRDefault="0022613F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11DABB9" w14:textId="77777777" w:rsidR="0022613F" w:rsidRDefault="0022613F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51C156" w14:textId="77777777" w:rsidR="0022613F" w:rsidRDefault="0022613F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D72ADB9" w14:textId="77777777" w:rsidR="0022613F" w:rsidRDefault="0022613F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37F75DD" w14:textId="77777777" w:rsidR="0022613F" w:rsidRDefault="0022613F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BD96918" w14:textId="77777777" w:rsidR="0022613F" w:rsidRPr="0022613F" w:rsidRDefault="0022613F" w:rsidP="00A5465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EA16DF9" w14:textId="77777777" w:rsidR="00C539DB" w:rsidRPr="00A5465F" w:rsidRDefault="00A5465F" w:rsidP="00A5465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5465F">
        <w:rPr>
          <w:rFonts w:ascii="Times New Roman" w:hAnsi="Times New Roman" w:cs="Times New Roman"/>
          <w:b/>
          <w:sz w:val="32"/>
          <w:szCs w:val="32"/>
        </w:rPr>
        <w:t>Misja Akademickiej Szkoły Podstawowej</w:t>
      </w:r>
      <w:r w:rsidR="00A440BC">
        <w:rPr>
          <w:rFonts w:ascii="Times New Roman" w:hAnsi="Times New Roman" w:cs="Times New Roman"/>
          <w:b/>
          <w:sz w:val="32"/>
          <w:szCs w:val="32"/>
        </w:rPr>
        <w:t xml:space="preserve"> Shakespeare </w:t>
      </w:r>
      <w:proofErr w:type="spellStart"/>
      <w:r w:rsidR="00A440BC">
        <w:rPr>
          <w:rFonts w:ascii="Times New Roman" w:hAnsi="Times New Roman" w:cs="Times New Roman"/>
          <w:b/>
          <w:sz w:val="32"/>
          <w:szCs w:val="32"/>
        </w:rPr>
        <w:t>Primary</w:t>
      </w:r>
      <w:proofErr w:type="spellEnd"/>
      <w:r w:rsidR="00A440BC">
        <w:rPr>
          <w:rFonts w:ascii="Times New Roman" w:hAnsi="Times New Roman" w:cs="Times New Roman"/>
          <w:b/>
          <w:sz w:val="32"/>
          <w:szCs w:val="32"/>
        </w:rPr>
        <w:t xml:space="preserve"> School</w:t>
      </w:r>
      <w:r w:rsidRPr="00A5465F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14:paraId="0204C267" w14:textId="77777777" w:rsidR="00C539DB" w:rsidRDefault="008B3BE0" w:rsidP="00A5465F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A5465F">
        <w:rPr>
          <w:rFonts w:ascii="Times New Roman" w:hAnsi="Times New Roman" w:cs="Times New Roman"/>
          <w:i/>
          <w:sz w:val="32"/>
          <w:szCs w:val="32"/>
        </w:rPr>
        <w:t>Akademicka Szkoła Podstawowa</w:t>
      </w:r>
      <w:r w:rsidR="00A440BC">
        <w:rPr>
          <w:rFonts w:ascii="Times New Roman" w:hAnsi="Times New Roman" w:cs="Times New Roman"/>
          <w:i/>
          <w:sz w:val="32"/>
          <w:szCs w:val="32"/>
        </w:rPr>
        <w:t xml:space="preserve"> Shakespeare </w:t>
      </w:r>
      <w:proofErr w:type="spellStart"/>
      <w:r w:rsidR="00A440BC">
        <w:rPr>
          <w:rFonts w:ascii="Times New Roman" w:hAnsi="Times New Roman" w:cs="Times New Roman"/>
          <w:i/>
          <w:sz w:val="32"/>
          <w:szCs w:val="32"/>
        </w:rPr>
        <w:t>Primary</w:t>
      </w:r>
      <w:proofErr w:type="spellEnd"/>
      <w:r w:rsidR="00A440BC">
        <w:rPr>
          <w:rFonts w:ascii="Times New Roman" w:hAnsi="Times New Roman" w:cs="Times New Roman"/>
          <w:i/>
          <w:sz w:val="32"/>
          <w:szCs w:val="32"/>
        </w:rPr>
        <w:t xml:space="preserve"> School</w:t>
      </w:r>
      <w:r w:rsidRPr="00A5465F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C539DB" w:rsidRPr="00A5465F">
        <w:rPr>
          <w:rFonts w:ascii="Times New Roman" w:hAnsi="Times New Roman" w:cs="Times New Roman"/>
          <w:i/>
          <w:sz w:val="32"/>
          <w:szCs w:val="32"/>
        </w:rPr>
        <w:t>wspo</w:t>
      </w:r>
      <w:r w:rsidR="00A5465F" w:rsidRPr="00A5465F">
        <w:rPr>
          <w:rFonts w:ascii="Times New Roman" w:hAnsi="Times New Roman" w:cs="Times New Roman"/>
          <w:i/>
          <w:sz w:val="32"/>
          <w:szCs w:val="32"/>
        </w:rPr>
        <w:t xml:space="preserve">maga rozwój ucznia w przyjaznej </w:t>
      </w:r>
      <w:r w:rsidR="00C539DB" w:rsidRPr="00A5465F">
        <w:rPr>
          <w:rFonts w:ascii="Times New Roman" w:hAnsi="Times New Roman" w:cs="Times New Roman"/>
          <w:i/>
          <w:sz w:val="32"/>
          <w:szCs w:val="32"/>
        </w:rPr>
        <w:t xml:space="preserve">i bezpiecznej atmosferze, w poczuciu więzi z </w:t>
      </w:r>
      <w:r w:rsidR="00C539DB" w:rsidRPr="00A5465F">
        <w:rPr>
          <w:rFonts w:ascii="Times New Roman" w:hAnsi="Times New Roman" w:cs="Times New Roman"/>
          <w:i/>
          <w:sz w:val="32"/>
          <w:szCs w:val="32"/>
        </w:rPr>
        <w:lastRenderedPageBreak/>
        <w:t>rodzi</w:t>
      </w:r>
      <w:r w:rsidR="00A5465F" w:rsidRPr="00A5465F">
        <w:rPr>
          <w:rFonts w:ascii="Times New Roman" w:hAnsi="Times New Roman" w:cs="Times New Roman"/>
          <w:i/>
          <w:sz w:val="32"/>
          <w:szCs w:val="32"/>
        </w:rPr>
        <w:t xml:space="preserve">ną i otaczającym środowiskiem.  </w:t>
      </w:r>
      <w:r w:rsidR="00C539DB" w:rsidRPr="00A5465F">
        <w:rPr>
          <w:rFonts w:ascii="Times New Roman" w:hAnsi="Times New Roman" w:cs="Times New Roman"/>
          <w:i/>
          <w:sz w:val="32"/>
          <w:szCs w:val="32"/>
        </w:rPr>
        <w:t>Dąży do wysokich efektów kształcenia zgodnego z wymagan</w:t>
      </w:r>
      <w:r w:rsidR="00A5465F" w:rsidRPr="00A5465F">
        <w:rPr>
          <w:rFonts w:ascii="Times New Roman" w:hAnsi="Times New Roman" w:cs="Times New Roman"/>
          <w:i/>
          <w:sz w:val="32"/>
          <w:szCs w:val="32"/>
        </w:rPr>
        <w:t xml:space="preserve">iami nowoczesnego społeczeństwa </w:t>
      </w:r>
      <w:r w:rsidR="00C539DB" w:rsidRPr="00A5465F">
        <w:rPr>
          <w:rFonts w:ascii="Times New Roman" w:hAnsi="Times New Roman" w:cs="Times New Roman"/>
          <w:i/>
          <w:sz w:val="32"/>
          <w:szCs w:val="32"/>
        </w:rPr>
        <w:t>i wyzwaniami przyszłości.</w:t>
      </w:r>
    </w:p>
    <w:p w14:paraId="0BA28DD6" w14:textId="77777777" w:rsidR="0022613F" w:rsidRPr="00A5465F" w:rsidRDefault="0022613F" w:rsidP="0022613F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14:paraId="762808DB" w14:textId="77777777" w:rsidR="00C539DB" w:rsidRPr="00A5465F" w:rsidRDefault="00A5465F" w:rsidP="00A546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Zadaniem Akademickiej Szkoły Podstawowej</w:t>
      </w:r>
      <w:r w:rsidR="00A440BC">
        <w:rPr>
          <w:rFonts w:ascii="Times New Roman" w:hAnsi="Times New Roman" w:cs="Times New Roman"/>
          <w:b/>
          <w:sz w:val="24"/>
          <w:szCs w:val="24"/>
        </w:rPr>
        <w:t xml:space="preserve"> Shakespeare </w:t>
      </w:r>
      <w:proofErr w:type="spellStart"/>
      <w:r w:rsidR="00A440BC">
        <w:rPr>
          <w:rFonts w:ascii="Times New Roman" w:hAnsi="Times New Roman" w:cs="Times New Roman"/>
          <w:b/>
          <w:sz w:val="24"/>
          <w:szCs w:val="24"/>
        </w:rPr>
        <w:t>Primary</w:t>
      </w:r>
      <w:proofErr w:type="spellEnd"/>
      <w:r w:rsidR="00A440BC">
        <w:rPr>
          <w:rFonts w:ascii="Times New Roman" w:hAnsi="Times New Roman" w:cs="Times New Roman"/>
          <w:b/>
          <w:sz w:val="24"/>
          <w:szCs w:val="24"/>
        </w:rPr>
        <w:t xml:space="preserve"> School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39DB" w:rsidRPr="00A5465F">
        <w:rPr>
          <w:rFonts w:ascii="Times New Roman" w:hAnsi="Times New Roman" w:cs="Times New Roman"/>
          <w:b/>
          <w:sz w:val="24"/>
          <w:szCs w:val="24"/>
        </w:rPr>
        <w:t>jest:</w:t>
      </w:r>
    </w:p>
    <w:p w14:paraId="78E8C0A4" w14:textId="77777777" w:rsidR="00C539DB" w:rsidRPr="00A5465F" w:rsidRDefault="00A5465F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A44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</w:t>
      </w:r>
      <w:r w:rsidR="00C539DB" w:rsidRPr="00A5465F">
        <w:rPr>
          <w:rFonts w:ascii="Times New Roman" w:hAnsi="Times New Roman" w:cs="Times New Roman"/>
          <w:sz w:val="24"/>
          <w:szCs w:val="24"/>
        </w:rPr>
        <w:t>apewnienie uczniom możliwości wszechst</w:t>
      </w:r>
      <w:r>
        <w:rPr>
          <w:rFonts w:ascii="Times New Roman" w:hAnsi="Times New Roman" w:cs="Times New Roman"/>
          <w:sz w:val="24"/>
          <w:szCs w:val="24"/>
        </w:rPr>
        <w:t>ronnego rozwoju intelektualnego i psychofizycznego.</w:t>
      </w:r>
    </w:p>
    <w:p w14:paraId="143357AE" w14:textId="77777777" w:rsidR="00C539DB" w:rsidRPr="00A5465F" w:rsidRDefault="00A5465F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W</w:t>
      </w:r>
      <w:r w:rsidR="00C539DB" w:rsidRPr="00A5465F">
        <w:rPr>
          <w:rFonts w:ascii="Times New Roman" w:hAnsi="Times New Roman" w:cs="Times New Roman"/>
          <w:sz w:val="24"/>
          <w:szCs w:val="24"/>
        </w:rPr>
        <w:t>ychowanie w duchu patriotyzmu, poszanowania tradycji narodowej, regionalnej</w:t>
      </w:r>
      <w:r w:rsidR="00D73D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 europejskiej.</w:t>
      </w:r>
    </w:p>
    <w:p w14:paraId="10B76AAE" w14:textId="77777777" w:rsidR="00C539DB" w:rsidRPr="00A5465F" w:rsidRDefault="00A5465F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</w:t>
      </w:r>
      <w:r w:rsidR="00C539DB" w:rsidRPr="00A5465F">
        <w:rPr>
          <w:rFonts w:ascii="Times New Roman" w:hAnsi="Times New Roman" w:cs="Times New Roman"/>
          <w:sz w:val="24"/>
          <w:szCs w:val="24"/>
        </w:rPr>
        <w:t xml:space="preserve">rzygotowanie uczniów </w:t>
      </w:r>
      <w:r>
        <w:rPr>
          <w:rFonts w:ascii="Times New Roman" w:hAnsi="Times New Roman" w:cs="Times New Roman"/>
          <w:sz w:val="24"/>
          <w:szCs w:val="24"/>
        </w:rPr>
        <w:t>do aktywnego życia kulturalnego.</w:t>
      </w:r>
    </w:p>
    <w:p w14:paraId="67845F17" w14:textId="77777777" w:rsidR="00C539DB" w:rsidRPr="00A5465F" w:rsidRDefault="00A5465F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</w:t>
      </w:r>
      <w:r w:rsidR="00C539DB" w:rsidRPr="00A5465F">
        <w:rPr>
          <w:rFonts w:ascii="Times New Roman" w:hAnsi="Times New Roman" w:cs="Times New Roman"/>
          <w:sz w:val="24"/>
          <w:szCs w:val="24"/>
        </w:rPr>
        <w:t>rzygotowanie do życia rodzinnego i społecznego, budowanie prawidłowych relacji</w:t>
      </w:r>
      <w:r>
        <w:rPr>
          <w:rFonts w:ascii="Times New Roman" w:hAnsi="Times New Roman" w:cs="Times New Roman"/>
          <w:sz w:val="24"/>
          <w:szCs w:val="24"/>
        </w:rPr>
        <w:t xml:space="preserve"> międzyludzkich.</w:t>
      </w:r>
    </w:p>
    <w:p w14:paraId="5C40D2F1" w14:textId="77777777" w:rsidR="00C539DB" w:rsidRPr="00A5465F" w:rsidRDefault="00A5465F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W</w:t>
      </w:r>
      <w:r w:rsidR="00C539DB" w:rsidRPr="00A5465F">
        <w:rPr>
          <w:rFonts w:ascii="Times New Roman" w:hAnsi="Times New Roman" w:cs="Times New Roman"/>
          <w:sz w:val="24"/>
          <w:szCs w:val="24"/>
        </w:rPr>
        <w:t>ychowanie w duchu tolerancji, zrozumienia i szacunku dl</w:t>
      </w:r>
      <w:r>
        <w:rPr>
          <w:rFonts w:ascii="Times New Roman" w:hAnsi="Times New Roman" w:cs="Times New Roman"/>
          <w:sz w:val="24"/>
          <w:szCs w:val="24"/>
        </w:rPr>
        <w:t>a innych osób, tradycji i kultury.</w:t>
      </w:r>
    </w:p>
    <w:p w14:paraId="3DE93C5F" w14:textId="77777777" w:rsidR="00C539DB" w:rsidRDefault="00A5465F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K</w:t>
      </w:r>
      <w:r w:rsidR="00C539DB" w:rsidRPr="00A5465F">
        <w:rPr>
          <w:rFonts w:ascii="Times New Roman" w:hAnsi="Times New Roman" w:cs="Times New Roman"/>
          <w:sz w:val="24"/>
          <w:szCs w:val="24"/>
        </w:rPr>
        <w:t>ształtowanie aktywnej postawy wobec problemów współczesnego świata.</w:t>
      </w:r>
    </w:p>
    <w:p w14:paraId="37BDD3AA" w14:textId="77777777" w:rsidR="00A440BC" w:rsidRDefault="00A440BC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Kształtowanie postaw proekologicznych.</w:t>
      </w:r>
    </w:p>
    <w:p w14:paraId="086E01B8" w14:textId="77777777" w:rsidR="0022613F" w:rsidRDefault="0022613F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44A4F7" w14:textId="77777777" w:rsidR="0022613F" w:rsidRDefault="0022613F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798F9F" w14:textId="77777777" w:rsidR="0022613F" w:rsidRDefault="0022613F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876BDA" w14:textId="77777777" w:rsidR="0022613F" w:rsidRPr="00A5465F" w:rsidRDefault="0022613F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4160AA" w14:textId="77777777" w:rsidR="00C539DB" w:rsidRPr="00A5465F" w:rsidRDefault="00C539DB" w:rsidP="0022613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465F">
        <w:rPr>
          <w:rFonts w:ascii="Times New Roman" w:hAnsi="Times New Roman" w:cs="Times New Roman"/>
          <w:b/>
          <w:sz w:val="32"/>
          <w:szCs w:val="32"/>
        </w:rPr>
        <w:t>Model absolwenta</w:t>
      </w:r>
      <w:r w:rsidR="00A5465F" w:rsidRPr="00A5465F">
        <w:rPr>
          <w:rFonts w:ascii="Times New Roman" w:hAnsi="Times New Roman" w:cs="Times New Roman"/>
          <w:b/>
          <w:sz w:val="32"/>
          <w:szCs w:val="32"/>
        </w:rPr>
        <w:t xml:space="preserve"> Akademickiej Szkoły Podstawowej</w:t>
      </w:r>
      <w:r w:rsidR="00A440BC">
        <w:rPr>
          <w:rFonts w:ascii="Times New Roman" w:hAnsi="Times New Roman" w:cs="Times New Roman"/>
          <w:b/>
          <w:sz w:val="32"/>
          <w:szCs w:val="32"/>
        </w:rPr>
        <w:t xml:space="preserve"> Shakespeare </w:t>
      </w:r>
      <w:proofErr w:type="spellStart"/>
      <w:r w:rsidR="00A440BC">
        <w:rPr>
          <w:rFonts w:ascii="Times New Roman" w:hAnsi="Times New Roman" w:cs="Times New Roman"/>
          <w:b/>
          <w:sz w:val="32"/>
          <w:szCs w:val="32"/>
        </w:rPr>
        <w:t>Primary</w:t>
      </w:r>
      <w:proofErr w:type="spellEnd"/>
      <w:r w:rsidR="00A440BC">
        <w:rPr>
          <w:rFonts w:ascii="Times New Roman" w:hAnsi="Times New Roman" w:cs="Times New Roman"/>
          <w:b/>
          <w:sz w:val="32"/>
          <w:szCs w:val="32"/>
        </w:rPr>
        <w:t xml:space="preserve"> School </w:t>
      </w:r>
      <w:r w:rsidR="00A440BC" w:rsidRPr="00A5465F">
        <w:rPr>
          <w:rFonts w:ascii="Times New Roman" w:hAnsi="Times New Roman" w:cs="Times New Roman"/>
          <w:b/>
          <w:sz w:val="32"/>
          <w:szCs w:val="32"/>
        </w:rPr>
        <w:t>w</w:t>
      </w:r>
      <w:r w:rsidR="00A5465F" w:rsidRPr="00A5465F">
        <w:rPr>
          <w:rFonts w:ascii="Times New Roman" w:hAnsi="Times New Roman" w:cs="Times New Roman"/>
          <w:b/>
          <w:sz w:val="32"/>
          <w:szCs w:val="32"/>
        </w:rPr>
        <w:t xml:space="preserve"> Kielcach</w:t>
      </w:r>
    </w:p>
    <w:p w14:paraId="7A2624C2" w14:textId="77777777" w:rsidR="00C539DB" w:rsidRPr="00A5465F" w:rsidRDefault="00A5465F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Absolwent Akademickiej Szkoły </w:t>
      </w:r>
      <w:r w:rsidR="00585023">
        <w:rPr>
          <w:rFonts w:ascii="Times New Roman" w:hAnsi="Times New Roman" w:cs="Times New Roman"/>
          <w:sz w:val="24"/>
          <w:szCs w:val="24"/>
        </w:rPr>
        <w:t>Podstawowej Shakespeare</w:t>
      </w:r>
      <w:r w:rsidR="00A440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0BC">
        <w:rPr>
          <w:rFonts w:ascii="Times New Roman" w:hAnsi="Times New Roman" w:cs="Times New Roman"/>
          <w:sz w:val="24"/>
          <w:szCs w:val="24"/>
        </w:rPr>
        <w:t>Primary</w:t>
      </w:r>
      <w:proofErr w:type="spellEnd"/>
      <w:r w:rsidR="00A440BC">
        <w:rPr>
          <w:rFonts w:ascii="Times New Roman" w:hAnsi="Times New Roman" w:cs="Times New Roman"/>
          <w:sz w:val="24"/>
          <w:szCs w:val="24"/>
        </w:rPr>
        <w:t xml:space="preserve"> School </w:t>
      </w:r>
      <w:r>
        <w:rPr>
          <w:rFonts w:ascii="Times New Roman" w:hAnsi="Times New Roman" w:cs="Times New Roman"/>
          <w:sz w:val="24"/>
          <w:szCs w:val="24"/>
        </w:rPr>
        <w:t xml:space="preserve">w Kielcach </w:t>
      </w:r>
      <w:r w:rsidR="00C539DB" w:rsidRPr="00A5465F">
        <w:rPr>
          <w:rFonts w:ascii="Times New Roman" w:hAnsi="Times New Roman" w:cs="Times New Roman"/>
          <w:sz w:val="24"/>
          <w:szCs w:val="24"/>
        </w:rPr>
        <w:t>jest przygotowany do życia zgodnie z samym sobą, z ludźmi</w:t>
      </w:r>
      <w:r w:rsidR="00A440BC">
        <w:rPr>
          <w:rFonts w:ascii="Times New Roman" w:hAnsi="Times New Roman" w:cs="Times New Roman"/>
          <w:sz w:val="24"/>
          <w:szCs w:val="24"/>
        </w:rPr>
        <w:t xml:space="preserve"> </w:t>
      </w:r>
      <w:r w:rsidR="00C539DB" w:rsidRPr="00A5465F">
        <w:rPr>
          <w:rFonts w:ascii="Times New Roman" w:hAnsi="Times New Roman" w:cs="Times New Roman"/>
          <w:sz w:val="24"/>
          <w:szCs w:val="24"/>
        </w:rPr>
        <w:t>i otaczającym światem oraz do podjęcia roli ucznia szkoły podstawowej.</w:t>
      </w:r>
    </w:p>
    <w:p w14:paraId="245D1FDD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lastRenderedPageBreak/>
        <w:t>• Otwarcie informuje o swoich potrzebach – rozumie i szanuje potrzeby innych.</w:t>
      </w:r>
    </w:p>
    <w:p w14:paraId="239C1EA7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Samodzielnie nawiązuje kontakty z rówieśnikami.</w:t>
      </w:r>
    </w:p>
    <w:p w14:paraId="3750BD71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Współdziała z innymi dziećmi w atmosferze zgody, szacunku i życzliwości.</w:t>
      </w:r>
    </w:p>
    <w:p w14:paraId="2F806A8C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Ma świadomość swoich praw i obowiązków.</w:t>
      </w:r>
    </w:p>
    <w:p w14:paraId="6C84562C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Świadomie przestrzega obowiązujące reguły i zasady współżycia w grupie.</w:t>
      </w:r>
    </w:p>
    <w:p w14:paraId="2BEAC39B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Rozumie i przestrzega zasady bezpieczeństwa i higieny osobistej.</w:t>
      </w:r>
    </w:p>
    <w:p w14:paraId="685EE141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Posiada podstawową wiedzę o świecie.</w:t>
      </w:r>
    </w:p>
    <w:p w14:paraId="1AF4738D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Rozumie i stara się przestrzegać zasady poszanowania przyrody i środowiska.</w:t>
      </w:r>
    </w:p>
    <w:p w14:paraId="2F01A225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Dostrzega i szanuje wartości uznawane społecznie – prawdę, dobro, piękno.</w:t>
      </w:r>
    </w:p>
    <w:p w14:paraId="6CB62893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2. Absolwent k</w:t>
      </w:r>
      <w:r w:rsidR="00A5465F">
        <w:rPr>
          <w:rFonts w:ascii="Times New Roman" w:hAnsi="Times New Roman" w:cs="Times New Roman"/>
          <w:sz w:val="24"/>
          <w:szCs w:val="24"/>
        </w:rPr>
        <w:t>lasy trzeciej Akademickiej Szkoły Podstawowej</w:t>
      </w:r>
      <w:r w:rsidR="00A440BC">
        <w:rPr>
          <w:rFonts w:ascii="Times New Roman" w:hAnsi="Times New Roman" w:cs="Times New Roman"/>
          <w:sz w:val="24"/>
          <w:szCs w:val="24"/>
        </w:rPr>
        <w:t xml:space="preserve"> </w:t>
      </w:r>
      <w:r w:rsidR="00585023">
        <w:rPr>
          <w:rFonts w:ascii="Times New Roman" w:hAnsi="Times New Roman" w:cs="Times New Roman"/>
          <w:sz w:val="24"/>
          <w:szCs w:val="24"/>
        </w:rPr>
        <w:t xml:space="preserve">Shakespeare </w:t>
      </w:r>
      <w:proofErr w:type="spellStart"/>
      <w:r w:rsidR="00585023">
        <w:rPr>
          <w:rFonts w:ascii="Times New Roman" w:hAnsi="Times New Roman" w:cs="Times New Roman"/>
          <w:sz w:val="24"/>
          <w:szCs w:val="24"/>
        </w:rPr>
        <w:t>Primary</w:t>
      </w:r>
      <w:proofErr w:type="spellEnd"/>
      <w:r w:rsidR="00585023">
        <w:rPr>
          <w:rFonts w:ascii="Times New Roman" w:hAnsi="Times New Roman" w:cs="Times New Roman"/>
          <w:sz w:val="24"/>
          <w:szCs w:val="24"/>
        </w:rPr>
        <w:t xml:space="preserve"> School</w:t>
      </w:r>
      <w:r w:rsidR="00A5465F">
        <w:rPr>
          <w:rFonts w:ascii="Times New Roman" w:hAnsi="Times New Roman" w:cs="Times New Roman"/>
          <w:sz w:val="24"/>
          <w:szCs w:val="24"/>
        </w:rPr>
        <w:t xml:space="preserve"> w Kielcach</w:t>
      </w:r>
      <w:r w:rsidRPr="00A5465F">
        <w:rPr>
          <w:rFonts w:ascii="Times New Roman" w:hAnsi="Times New Roman" w:cs="Times New Roman"/>
          <w:sz w:val="24"/>
          <w:szCs w:val="24"/>
        </w:rPr>
        <w:t xml:space="preserve"> coraz lepiej orientuje się w swoim</w:t>
      </w:r>
      <w:r w:rsidR="00A5465F">
        <w:rPr>
          <w:rFonts w:ascii="Times New Roman" w:hAnsi="Times New Roman" w:cs="Times New Roman"/>
          <w:sz w:val="24"/>
          <w:szCs w:val="24"/>
        </w:rPr>
        <w:t xml:space="preserve"> najbliższym </w:t>
      </w:r>
      <w:r w:rsidRPr="00A5465F">
        <w:rPr>
          <w:rFonts w:ascii="Times New Roman" w:hAnsi="Times New Roman" w:cs="Times New Roman"/>
          <w:sz w:val="24"/>
          <w:szCs w:val="24"/>
        </w:rPr>
        <w:t>otoczeniu, domu i szkole. Sprawnie posługuje się zdoby</w:t>
      </w:r>
      <w:r w:rsidR="00A5465F">
        <w:rPr>
          <w:rFonts w:ascii="Times New Roman" w:hAnsi="Times New Roman" w:cs="Times New Roman"/>
          <w:sz w:val="24"/>
          <w:szCs w:val="24"/>
        </w:rPr>
        <w:t xml:space="preserve">waną wiedzą w życiu codziennym. </w:t>
      </w:r>
      <w:r w:rsidRPr="00A5465F">
        <w:rPr>
          <w:rFonts w:ascii="Times New Roman" w:hAnsi="Times New Roman" w:cs="Times New Roman"/>
          <w:sz w:val="24"/>
          <w:szCs w:val="24"/>
        </w:rPr>
        <w:t>W kontaktach z innymi ludźmi stosuje podstawowe zasady</w:t>
      </w:r>
      <w:r w:rsidR="00A5465F">
        <w:rPr>
          <w:rFonts w:ascii="Times New Roman" w:hAnsi="Times New Roman" w:cs="Times New Roman"/>
          <w:sz w:val="24"/>
          <w:szCs w:val="24"/>
        </w:rPr>
        <w:t xml:space="preserve"> związane z komunikowaniem się. </w:t>
      </w:r>
      <w:r w:rsidRPr="00A5465F">
        <w:rPr>
          <w:rFonts w:ascii="Times New Roman" w:hAnsi="Times New Roman" w:cs="Times New Roman"/>
          <w:sz w:val="24"/>
          <w:szCs w:val="24"/>
        </w:rPr>
        <w:t>Przyjmuje uwagi i sugestie w</w:t>
      </w:r>
      <w:r w:rsidR="00A5465F">
        <w:rPr>
          <w:rFonts w:ascii="Times New Roman" w:hAnsi="Times New Roman" w:cs="Times New Roman"/>
          <w:sz w:val="24"/>
          <w:szCs w:val="24"/>
        </w:rPr>
        <w:t xml:space="preserve"> związku z popełnianymi błędami i p</w:t>
      </w:r>
      <w:r w:rsidR="00A5465F" w:rsidRPr="00A5465F">
        <w:rPr>
          <w:rFonts w:ascii="Times New Roman" w:hAnsi="Times New Roman" w:cs="Times New Roman"/>
          <w:sz w:val="24"/>
          <w:szCs w:val="24"/>
        </w:rPr>
        <w:t>otrafi formułować pytania i poszukuje na nie odpowiedzi.</w:t>
      </w:r>
      <w:r w:rsidR="00A5465F">
        <w:rPr>
          <w:rFonts w:ascii="Times New Roman" w:hAnsi="Times New Roman" w:cs="Times New Roman"/>
          <w:sz w:val="24"/>
          <w:szCs w:val="24"/>
        </w:rPr>
        <w:t xml:space="preserve"> </w:t>
      </w:r>
      <w:r w:rsidRPr="00A5465F">
        <w:rPr>
          <w:rFonts w:ascii="Times New Roman" w:hAnsi="Times New Roman" w:cs="Times New Roman"/>
          <w:sz w:val="24"/>
          <w:szCs w:val="24"/>
        </w:rPr>
        <w:t>Umie prezentować własne z</w:t>
      </w:r>
      <w:r w:rsidR="008B3BE0" w:rsidRPr="00A5465F">
        <w:rPr>
          <w:rFonts w:ascii="Times New Roman" w:hAnsi="Times New Roman" w:cs="Times New Roman"/>
          <w:sz w:val="24"/>
          <w:szCs w:val="24"/>
        </w:rPr>
        <w:t xml:space="preserve">danie i słuchać opinii innych. </w:t>
      </w:r>
      <w:r w:rsidR="00A5465F">
        <w:rPr>
          <w:rFonts w:ascii="Times New Roman" w:hAnsi="Times New Roman" w:cs="Times New Roman"/>
          <w:sz w:val="24"/>
          <w:szCs w:val="24"/>
        </w:rPr>
        <w:t xml:space="preserve"> </w:t>
      </w:r>
      <w:r w:rsidRPr="00A5465F">
        <w:rPr>
          <w:rFonts w:ascii="Times New Roman" w:hAnsi="Times New Roman" w:cs="Times New Roman"/>
          <w:sz w:val="24"/>
          <w:szCs w:val="24"/>
        </w:rPr>
        <w:t>Nawiązuje przyjazne kontakty z rówieśnikami, współ</w:t>
      </w:r>
      <w:r w:rsidR="00A5465F">
        <w:rPr>
          <w:rFonts w:ascii="Times New Roman" w:hAnsi="Times New Roman" w:cs="Times New Roman"/>
          <w:sz w:val="24"/>
          <w:szCs w:val="24"/>
        </w:rPr>
        <w:t xml:space="preserve">działa z innymi i akceptuje ich odmienność. </w:t>
      </w:r>
      <w:r w:rsidRPr="00A5465F">
        <w:rPr>
          <w:rFonts w:ascii="Times New Roman" w:hAnsi="Times New Roman" w:cs="Times New Roman"/>
          <w:sz w:val="24"/>
          <w:szCs w:val="24"/>
        </w:rPr>
        <w:t>Rozumie potrzebę ponoszeni</w:t>
      </w:r>
      <w:r w:rsidR="00A5465F">
        <w:rPr>
          <w:rFonts w:ascii="Times New Roman" w:hAnsi="Times New Roman" w:cs="Times New Roman"/>
          <w:sz w:val="24"/>
          <w:szCs w:val="24"/>
        </w:rPr>
        <w:t xml:space="preserve">a konsekwencji swoich zachowań. </w:t>
      </w:r>
      <w:r w:rsidRPr="00A5465F">
        <w:rPr>
          <w:rFonts w:ascii="Times New Roman" w:hAnsi="Times New Roman" w:cs="Times New Roman"/>
          <w:sz w:val="24"/>
          <w:szCs w:val="24"/>
        </w:rPr>
        <w:t>Ma świad</w:t>
      </w:r>
      <w:r w:rsidR="00A5465F">
        <w:rPr>
          <w:rFonts w:ascii="Times New Roman" w:hAnsi="Times New Roman" w:cs="Times New Roman"/>
          <w:sz w:val="24"/>
          <w:szCs w:val="24"/>
        </w:rPr>
        <w:t xml:space="preserve">omość swoich praw i obowiązków. </w:t>
      </w:r>
      <w:r w:rsidRPr="00A5465F">
        <w:rPr>
          <w:rFonts w:ascii="Times New Roman" w:hAnsi="Times New Roman" w:cs="Times New Roman"/>
          <w:sz w:val="24"/>
          <w:szCs w:val="24"/>
        </w:rPr>
        <w:t>Świadomie przestrzega obowiązujące reguł</w:t>
      </w:r>
      <w:r w:rsidR="00A5465F">
        <w:rPr>
          <w:rFonts w:ascii="Times New Roman" w:hAnsi="Times New Roman" w:cs="Times New Roman"/>
          <w:sz w:val="24"/>
          <w:szCs w:val="24"/>
        </w:rPr>
        <w:t xml:space="preserve">y i zasady współżycia w grupie. </w:t>
      </w:r>
      <w:r w:rsidRPr="00A5465F">
        <w:rPr>
          <w:rFonts w:ascii="Times New Roman" w:hAnsi="Times New Roman" w:cs="Times New Roman"/>
          <w:sz w:val="24"/>
          <w:szCs w:val="24"/>
        </w:rPr>
        <w:t>Rozumie i przestrzega zasady bezpieczeństwa i higieny osobistej.</w:t>
      </w:r>
      <w:r w:rsidR="00A5465F">
        <w:rPr>
          <w:rFonts w:ascii="Times New Roman" w:hAnsi="Times New Roman" w:cs="Times New Roman"/>
          <w:sz w:val="24"/>
          <w:szCs w:val="24"/>
        </w:rPr>
        <w:t xml:space="preserve"> Ponadto:</w:t>
      </w:r>
    </w:p>
    <w:p w14:paraId="233F8604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 xml:space="preserve">• Chętnie korzysta z poznanych źródeł wiedzy i </w:t>
      </w:r>
      <w:r w:rsidR="00A5465F">
        <w:rPr>
          <w:rFonts w:ascii="Times New Roman" w:hAnsi="Times New Roman" w:cs="Times New Roman"/>
          <w:sz w:val="24"/>
          <w:szCs w:val="24"/>
        </w:rPr>
        <w:t xml:space="preserve">obserwacji zjawisk zachodzących </w:t>
      </w:r>
      <w:r w:rsidRPr="00A5465F">
        <w:rPr>
          <w:rFonts w:ascii="Times New Roman" w:hAnsi="Times New Roman" w:cs="Times New Roman"/>
          <w:sz w:val="24"/>
          <w:szCs w:val="24"/>
        </w:rPr>
        <w:t>w najbliższym otoczeniu.</w:t>
      </w:r>
    </w:p>
    <w:p w14:paraId="57050F9C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Potrafi wyciągać proste wnioski ze swoich obserwacji.</w:t>
      </w:r>
    </w:p>
    <w:p w14:paraId="7834AA70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Posiada podstawową wiedzę o świecie.</w:t>
      </w:r>
    </w:p>
    <w:p w14:paraId="177B7191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Rozumie i stara się przestrzegać zasady poszanowania przyrody i środowiska.</w:t>
      </w:r>
    </w:p>
    <w:p w14:paraId="75C08A49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Stosuje się do norm obowiązujących w jego otoczeniu.</w:t>
      </w:r>
    </w:p>
    <w:p w14:paraId="7685FEB7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lastRenderedPageBreak/>
        <w:t>• Rozróżnia zachowania złe i dobre.</w:t>
      </w:r>
    </w:p>
    <w:p w14:paraId="0D89976A" w14:textId="77777777" w:rsidR="00C539DB" w:rsidRPr="00A5465F" w:rsidRDefault="00092B74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Absolwent Akademickiej Szkoły Podstawowej</w:t>
      </w:r>
      <w:r w:rsidR="004F2BBE">
        <w:rPr>
          <w:rFonts w:ascii="Times New Roman" w:hAnsi="Times New Roman" w:cs="Times New Roman"/>
          <w:sz w:val="24"/>
          <w:szCs w:val="24"/>
        </w:rPr>
        <w:t xml:space="preserve"> </w:t>
      </w:r>
      <w:r w:rsidR="00585023">
        <w:rPr>
          <w:rFonts w:ascii="Times New Roman" w:hAnsi="Times New Roman" w:cs="Times New Roman"/>
          <w:sz w:val="24"/>
          <w:szCs w:val="24"/>
        </w:rPr>
        <w:t xml:space="preserve">Shakespeare </w:t>
      </w:r>
      <w:proofErr w:type="spellStart"/>
      <w:r w:rsidR="00585023">
        <w:rPr>
          <w:rFonts w:ascii="Times New Roman" w:hAnsi="Times New Roman" w:cs="Times New Roman"/>
          <w:sz w:val="24"/>
          <w:szCs w:val="24"/>
        </w:rPr>
        <w:t>Primary</w:t>
      </w:r>
      <w:proofErr w:type="spellEnd"/>
      <w:r w:rsidR="00585023">
        <w:rPr>
          <w:rFonts w:ascii="Times New Roman" w:hAnsi="Times New Roman" w:cs="Times New Roman"/>
          <w:sz w:val="24"/>
          <w:szCs w:val="24"/>
        </w:rPr>
        <w:t xml:space="preserve"> School </w:t>
      </w:r>
      <w:r w:rsidR="004F2BBE">
        <w:rPr>
          <w:rFonts w:ascii="Times New Roman" w:hAnsi="Times New Roman" w:cs="Times New Roman"/>
          <w:sz w:val="24"/>
          <w:szCs w:val="24"/>
        </w:rPr>
        <w:t>(od września 2017 roku szkoła ośmioklasowa)</w:t>
      </w:r>
      <w:r w:rsidR="00C539DB" w:rsidRPr="00A5465F">
        <w:rPr>
          <w:rFonts w:ascii="Times New Roman" w:hAnsi="Times New Roman" w:cs="Times New Roman"/>
          <w:sz w:val="24"/>
          <w:szCs w:val="24"/>
        </w:rPr>
        <w:t xml:space="preserve"> bardzo dobrze funkcjonu</w:t>
      </w:r>
      <w:r>
        <w:rPr>
          <w:rFonts w:ascii="Times New Roman" w:hAnsi="Times New Roman" w:cs="Times New Roman"/>
          <w:sz w:val="24"/>
          <w:szCs w:val="24"/>
        </w:rPr>
        <w:t xml:space="preserve">je w swoim naturalnym otoczeniu </w:t>
      </w:r>
      <w:r w:rsidR="00C539DB" w:rsidRPr="00A5465F">
        <w:rPr>
          <w:rFonts w:ascii="Times New Roman" w:hAnsi="Times New Roman" w:cs="Times New Roman"/>
          <w:sz w:val="24"/>
          <w:szCs w:val="24"/>
        </w:rPr>
        <w:t>w domu i szkole. Pozytywnie patrzy na otaczający go świat, siebie i in</w:t>
      </w:r>
      <w:r>
        <w:rPr>
          <w:rFonts w:ascii="Times New Roman" w:hAnsi="Times New Roman" w:cs="Times New Roman"/>
          <w:sz w:val="24"/>
          <w:szCs w:val="24"/>
        </w:rPr>
        <w:t xml:space="preserve">nych ludzi. Traktuje naukę </w:t>
      </w:r>
      <w:r w:rsidR="00C539DB" w:rsidRPr="00A5465F">
        <w:rPr>
          <w:rFonts w:ascii="Times New Roman" w:hAnsi="Times New Roman" w:cs="Times New Roman"/>
          <w:sz w:val="24"/>
          <w:szCs w:val="24"/>
        </w:rPr>
        <w:t xml:space="preserve">jako coś oczywistego, atrakcyjnego, choć na </w:t>
      </w:r>
      <w:r>
        <w:rPr>
          <w:rFonts w:ascii="Times New Roman" w:hAnsi="Times New Roman" w:cs="Times New Roman"/>
          <w:sz w:val="24"/>
          <w:szCs w:val="24"/>
        </w:rPr>
        <w:t xml:space="preserve">ogół nie uczy się bezkrytycznie </w:t>
      </w:r>
      <w:r w:rsidR="00C539DB" w:rsidRPr="00A5465F">
        <w:rPr>
          <w:rFonts w:ascii="Times New Roman" w:hAnsi="Times New Roman" w:cs="Times New Roman"/>
          <w:sz w:val="24"/>
          <w:szCs w:val="24"/>
        </w:rPr>
        <w:t>wszystkiego. Ma określony, dość szeroki krąg zainteresowań, kt</w:t>
      </w:r>
      <w:r>
        <w:rPr>
          <w:rFonts w:ascii="Times New Roman" w:hAnsi="Times New Roman" w:cs="Times New Roman"/>
          <w:sz w:val="24"/>
          <w:szCs w:val="24"/>
        </w:rPr>
        <w:t xml:space="preserve">órym poświęca swój czas i które </w:t>
      </w:r>
      <w:r w:rsidR="00C539DB" w:rsidRPr="00A5465F">
        <w:rPr>
          <w:rFonts w:ascii="Times New Roman" w:hAnsi="Times New Roman" w:cs="Times New Roman"/>
          <w:sz w:val="24"/>
          <w:szCs w:val="24"/>
        </w:rPr>
        <w:t>stara się rozwijać.</w:t>
      </w:r>
    </w:p>
    <w:p w14:paraId="72826465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Umie funkcjonować w rzeczywistości XXI.</w:t>
      </w:r>
    </w:p>
    <w:p w14:paraId="0F525AF3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Zna podstawowe wiadomości niezbędne w dalszym kształceniu i życiu.</w:t>
      </w:r>
    </w:p>
    <w:p w14:paraId="6577D11A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Ma wiadomości o otaczającym świecie i zjawiskach w nim zachodzących.</w:t>
      </w:r>
    </w:p>
    <w:p w14:paraId="409DAE75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Posiada wiedzę o zagrożeniach wynikających ze współczesnej cywilizacji.</w:t>
      </w:r>
    </w:p>
    <w:p w14:paraId="7C3A9A70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Zna kulturę, obyczaje i historię własnej miejscowości, regionu i kraju.</w:t>
      </w:r>
    </w:p>
    <w:p w14:paraId="6F43B604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Potrafi korzystać z różnych źródeł informacji.</w:t>
      </w:r>
    </w:p>
    <w:p w14:paraId="13AAB6E9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Umie stosować poznane wiadomości w życiu.</w:t>
      </w:r>
    </w:p>
    <w:p w14:paraId="1737BB13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Dzieli się swoją wiedzą i współpracuje w zespole.</w:t>
      </w:r>
    </w:p>
    <w:p w14:paraId="501084BE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Ma swoje zdanie, umie je wyrazić i uzasadnić.</w:t>
      </w:r>
    </w:p>
    <w:p w14:paraId="24C159BF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Posiada umiejętności komunikowania i zachowania w różnych sytuacjach.</w:t>
      </w:r>
    </w:p>
    <w:p w14:paraId="289CBD5E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Dba o bezpieczeństwo swoje i innych.</w:t>
      </w:r>
    </w:p>
    <w:p w14:paraId="201995D8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Dba o swoje zdrowie i otoczenie.</w:t>
      </w:r>
    </w:p>
    <w:p w14:paraId="10963904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Pomaga innym.</w:t>
      </w:r>
    </w:p>
    <w:p w14:paraId="6E16151C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Aktywnie uczestniczy w życiu społeczno – kulturalnym.</w:t>
      </w:r>
    </w:p>
    <w:p w14:paraId="6034B806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 xml:space="preserve">• Odpowiada za swoje postępowanie i czyny. </w:t>
      </w:r>
    </w:p>
    <w:p w14:paraId="6184AAC0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Jest dobrym człowiekiem i obywatelem.</w:t>
      </w:r>
    </w:p>
    <w:p w14:paraId="39976928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lastRenderedPageBreak/>
        <w:t>• Ma poczucie własnej wartości, jest asertywny.</w:t>
      </w:r>
    </w:p>
    <w:p w14:paraId="00AA0278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Jest kulturalny, wrażliwy i tolerancyjny.</w:t>
      </w:r>
    </w:p>
    <w:p w14:paraId="152D6E64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Zna tradycję i kulturę Polski i Europy.</w:t>
      </w:r>
    </w:p>
    <w:p w14:paraId="0AF0C009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Przestrzega norm poszanowania rówieśników i dorosłych.</w:t>
      </w:r>
    </w:p>
    <w:p w14:paraId="5103BFBF" w14:textId="77777777" w:rsidR="00C539DB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 Jest uczciwy w stosunku do siebie i innych.</w:t>
      </w:r>
    </w:p>
    <w:p w14:paraId="17DFD380" w14:textId="77777777" w:rsidR="00D73D3B" w:rsidRPr="00A5465F" w:rsidRDefault="00D73D3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Jest tolerancyjny i szanuje różnorodność.</w:t>
      </w:r>
    </w:p>
    <w:p w14:paraId="00C18DDA" w14:textId="77777777" w:rsidR="00C539DB" w:rsidRPr="00092B74" w:rsidRDefault="00C539DB" w:rsidP="0022613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2B74">
        <w:rPr>
          <w:rFonts w:ascii="Times New Roman" w:hAnsi="Times New Roman" w:cs="Times New Roman"/>
          <w:b/>
          <w:sz w:val="32"/>
          <w:szCs w:val="32"/>
        </w:rPr>
        <w:t>Wizja szkoły</w:t>
      </w:r>
    </w:p>
    <w:p w14:paraId="1C6B8817" w14:textId="77777777" w:rsidR="00C539DB" w:rsidRPr="00A5465F" w:rsidRDefault="00092B74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Akademicka Szkoła Podstawowa</w:t>
      </w:r>
      <w:r w:rsidR="00585023">
        <w:rPr>
          <w:rFonts w:ascii="Times New Roman" w:hAnsi="Times New Roman" w:cs="Times New Roman"/>
          <w:sz w:val="24"/>
          <w:szCs w:val="24"/>
        </w:rPr>
        <w:t xml:space="preserve"> Shakespeare </w:t>
      </w:r>
      <w:proofErr w:type="spellStart"/>
      <w:r w:rsidR="00585023">
        <w:rPr>
          <w:rFonts w:ascii="Times New Roman" w:hAnsi="Times New Roman" w:cs="Times New Roman"/>
          <w:sz w:val="24"/>
          <w:szCs w:val="24"/>
        </w:rPr>
        <w:t>Primary</w:t>
      </w:r>
      <w:proofErr w:type="spellEnd"/>
      <w:r w:rsidR="00585023">
        <w:rPr>
          <w:rFonts w:ascii="Times New Roman" w:hAnsi="Times New Roman" w:cs="Times New Roman"/>
          <w:sz w:val="24"/>
          <w:szCs w:val="24"/>
        </w:rPr>
        <w:t xml:space="preserve"> School</w:t>
      </w:r>
      <w:r>
        <w:rPr>
          <w:rFonts w:ascii="Times New Roman" w:hAnsi="Times New Roman" w:cs="Times New Roman"/>
          <w:sz w:val="24"/>
          <w:szCs w:val="24"/>
        </w:rPr>
        <w:t xml:space="preserve"> to szkoła</w:t>
      </w:r>
      <w:r w:rsidR="00C539DB" w:rsidRPr="00A5465F">
        <w:rPr>
          <w:rFonts w:ascii="Times New Roman" w:hAnsi="Times New Roman" w:cs="Times New Roman"/>
          <w:sz w:val="24"/>
          <w:szCs w:val="24"/>
        </w:rPr>
        <w:t>, która:</w:t>
      </w:r>
    </w:p>
    <w:p w14:paraId="64508E0E" w14:textId="77777777" w:rsidR="00C539DB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- nie dzieli uczniów na lepszych i gorszych,</w:t>
      </w:r>
    </w:p>
    <w:p w14:paraId="0166A12B" w14:textId="77777777" w:rsidR="00585023" w:rsidRDefault="00585023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promuje równość płci i szanuje odmienne poglądy,</w:t>
      </w:r>
    </w:p>
    <w:p w14:paraId="5941A3F8" w14:textId="77777777" w:rsidR="00585023" w:rsidRPr="00A5465F" w:rsidRDefault="00585023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promuje </w:t>
      </w:r>
      <w:proofErr w:type="spellStart"/>
      <w:r>
        <w:rPr>
          <w:rFonts w:ascii="Times New Roman" w:hAnsi="Times New Roman" w:cs="Times New Roman"/>
          <w:sz w:val="24"/>
          <w:szCs w:val="24"/>
        </w:rPr>
        <w:t>tolerację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14:paraId="463C4786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- dostrzega zdolności dziecka i rozwija je,</w:t>
      </w:r>
    </w:p>
    <w:p w14:paraId="1190AA3D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- kieruje się zasadą wiary w możliwości dziecka,</w:t>
      </w:r>
    </w:p>
    <w:p w14:paraId="75DF8F5E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- dostosowuje wymagania programowe do możliwości ucznia,</w:t>
      </w:r>
    </w:p>
    <w:p w14:paraId="1C8C059B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- preferuje życzliwość i bezpieczną atmosferę, opartą na kulturze osobistej nauczycieli, uczniów</w:t>
      </w:r>
    </w:p>
    <w:p w14:paraId="42BFD9E9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i rodziców,</w:t>
      </w:r>
    </w:p>
    <w:p w14:paraId="551787E0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- uczy dzieci szacunku do ojczyzny, jej historii, tradycji, kultury,</w:t>
      </w:r>
    </w:p>
    <w:p w14:paraId="02C47A1D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- współpracuje z rodzicami, słucha ich opinii,</w:t>
      </w:r>
    </w:p>
    <w:p w14:paraId="468D66ED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- potrafi pozyskać rodziców do aktywnego uczestnictwa w procesie budowania systemu wartości</w:t>
      </w:r>
    </w:p>
    <w:p w14:paraId="39B27B60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dzieci,</w:t>
      </w:r>
    </w:p>
    <w:p w14:paraId="0F33E439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lastRenderedPageBreak/>
        <w:t>- kształtuje postawę życzliwości wobec rówieśników,</w:t>
      </w:r>
    </w:p>
    <w:p w14:paraId="54C72A15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- dba o dobór kadry pedagogicznej, która jest sprawiedliwa, konsekwentna, ciesząca się autorytetem</w:t>
      </w:r>
    </w:p>
    <w:p w14:paraId="77A65D7D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 xml:space="preserve"> i zaufaniem u dzieci i rodziców,</w:t>
      </w:r>
    </w:p>
    <w:p w14:paraId="445D79E6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- pomaga uczniom w ich indywidualnych zmaganiach, wydobywa i rozwija talent dziecka, uczy</w:t>
      </w:r>
      <w:r w:rsidR="00D73D3B">
        <w:rPr>
          <w:rFonts w:ascii="Times New Roman" w:hAnsi="Times New Roman" w:cs="Times New Roman"/>
          <w:sz w:val="24"/>
          <w:szCs w:val="24"/>
        </w:rPr>
        <w:t xml:space="preserve"> </w:t>
      </w:r>
      <w:r w:rsidRPr="00A5465F">
        <w:rPr>
          <w:rFonts w:ascii="Times New Roman" w:hAnsi="Times New Roman" w:cs="Times New Roman"/>
          <w:sz w:val="24"/>
          <w:szCs w:val="24"/>
        </w:rPr>
        <w:t>wiary we własne siły.</w:t>
      </w:r>
    </w:p>
    <w:p w14:paraId="511A3F33" w14:textId="77777777" w:rsidR="00C539DB" w:rsidRPr="00092B74" w:rsidRDefault="00092B74" w:rsidP="0022613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2B74">
        <w:rPr>
          <w:rFonts w:ascii="Times New Roman" w:hAnsi="Times New Roman" w:cs="Times New Roman"/>
          <w:b/>
          <w:sz w:val="32"/>
          <w:szCs w:val="32"/>
        </w:rPr>
        <w:t>C</w:t>
      </w:r>
      <w:r w:rsidR="00C539DB" w:rsidRPr="00092B74">
        <w:rPr>
          <w:rFonts w:ascii="Times New Roman" w:hAnsi="Times New Roman" w:cs="Times New Roman"/>
          <w:b/>
          <w:sz w:val="32"/>
          <w:szCs w:val="32"/>
        </w:rPr>
        <w:t>el nadrzędny</w:t>
      </w:r>
      <w:r w:rsidRPr="00092B74">
        <w:rPr>
          <w:rFonts w:ascii="Times New Roman" w:hAnsi="Times New Roman" w:cs="Times New Roman"/>
          <w:b/>
          <w:sz w:val="32"/>
          <w:szCs w:val="32"/>
        </w:rPr>
        <w:t xml:space="preserve"> Akademickiej Szkoły Podstawowej</w:t>
      </w:r>
      <w:r w:rsidR="00585023" w:rsidRPr="00585023">
        <w:rPr>
          <w:rFonts w:ascii="Times New Roman" w:hAnsi="Times New Roman" w:cs="Times New Roman"/>
          <w:sz w:val="24"/>
          <w:szCs w:val="24"/>
        </w:rPr>
        <w:t xml:space="preserve"> </w:t>
      </w:r>
      <w:r w:rsidR="00585023" w:rsidRPr="00585023">
        <w:rPr>
          <w:rFonts w:ascii="Times New Roman" w:hAnsi="Times New Roman" w:cs="Times New Roman"/>
          <w:b/>
          <w:bCs/>
          <w:sz w:val="32"/>
          <w:szCs w:val="32"/>
        </w:rPr>
        <w:t xml:space="preserve">Shakespeare </w:t>
      </w:r>
      <w:proofErr w:type="spellStart"/>
      <w:r w:rsidR="00585023" w:rsidRPr="00585023">
        <w:rPr>
          <w:rFonts w:ascii="Times New Roman" w:hAnsi="Times New Roman" w:cs="Times New Roman"/>
          <w:b/>
          <w:bCs/>
          <w:sz w:val="32"/>
          <w:szCs w:val="32"/>
        </w:rPr>
        <w:t>Primary</w:t>
      </w:r>
      <w:proofErr w:type="spellEnd"/>
      <w:r w:rsidR="00585023" w:rsidRPr="0058502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22613F" w:rsidRPr="00585023">
        <w:rPr>
          <w:rFonts w:ascii="Times New Roman" w:hAnsi="Times New Roman" w:cs="Times New Roman"/>
          <w:b/>
          <w:bCs/>
          <w:sz w:val="32"/>
          <w:szCs w:val="32"/>
        </w:rPr>
        <w:t>School</w:t>
      </w:r>
      <w:r w:rsidR="0022613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613F" w:rsidRPr="00092B74">
        <w:rPr>
          <w:rFonts w:ascii="Times New Roman" w:hAnsi="Times New Roman" w:cs="Times New Roman"/>
          <w:b/>
          <w:sz w:val="32"/>
          <w:szCs w:val="32"/>
        </w:rPr>
        <w:t>w</w:t>
      </w:r>
      <w:r w:rsidRPr="00092B74">
        <w:rPr>
          <w:rFonts w:ascii="Times New Roman" w:hAnsi="Times New Roman" w:cs="Times New Roman"/>
          <w:b/>
          <w:sz w:val="32"/>
          <w:szCs w:val="32"/>
        </w:rPr>
        <w:t xml:space="preserve"> Kielcach</w:t>
      </w:r>
      <w:r w:rsidR="00C539DB" w:rsidRPr="00092B74">
        <w:rPr>
          <w:rFonts w:ascii="Times New Roman" w:hAnsi="Times New Roman" w:cs="Times New Roman"/>
          <w:b/>
          <w:sz w:val="32"/>
          <w:szCs w:val="32"/>
        </w:rPr>
        <w:t>:</w:t>
      </w:r>
    </w:p>
    <w:p w14:paraId="76F76EC7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Naszym celem jest tworzenie wspólnie z rodzicami bezpiecz</w:t>
      </w:r>
      <w:r w:rsidR="00092B74">
        <w:rPr>
          <w:rFonts w:ascii="Times New Roman" w:hAnsi="Times New Roman" w:cs="Times New Roman"/>
          <w:sz w:val="24"/>
          <w:szCs w:val="24"/>
        </w:rPr>
        <w:t xml:space="preserve">nej i przyjaznej szkoły poprzez </w:t>
      </w:r>
      <w:r w:rsidRPr="00A5465F">
        <w:rPr>
          <w:rFonts w:ascii="Times New Roman" w:hAnsi="Times New Roman" w:cs="Times New Roman"/>
          <w:sz w:val="24"/>
          <w:szCs w:val="24"/>
        </w:rPr>
        <w:t>budowanie systemu wychowawczego, który zapewni właściwe re</w:t>
      </w:r>
      <w:r w:rsidR="00092B74">
        <w:rPr>
          <w:rFonts w:ascii="Times New Roman" w:hAnsi="Times New Roman" w:cs="Times New Roman"/>
          <w:sz w:val="24"/>
          <w:szCs w:val="24"/>
        </w:rPr>
        <w:t xml:space="preserve">lacje między dziećmi, rodzicami </w:t>
      </w:r>
      <w:r w:rsidRPr="00A5465F">
        <w:rPr>
          <w:rFonts w:ascii="Times New Roman" w:hAnsi="Times New Roman" w:cs="Times New Roman"/>
          <w:sz w:val="24"/>
          <w:szCs w:val="24"/>
        </w:rPr>
        <w:t>i szkołą.</w:t>
      </w:r>
    </w:p>
    <w:p w14:paraId="0D61ADAD" w14:textId="77777777" w:rsidR="00C539DB" w:rsidRPr="00092B74" w:rsidRDefault="00C539DB" w:rsidP="00A546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2B74">
        <w:rPr>
          <w:rFonts w:ascii="Times New Roman" w:hAnsi="Times New Roman" w:cs="Times New Roman"/>
          <w:b/>
          <w:sz w:val="24"/>
          <w:szCs w:val="24"/>
        </w:rPr>
        <w:t>Cele szczegółowe:</w:t>
      </w:r>
    </w:p>
    <w:p w14:paraId="7750702E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1. Spójny system wychowawczy w relacji rodzic-nauczyciel.</w:t>
      </w:r>
    </w:p>
    <w:p w14:paraId="63EC869A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2. Poczucie bezpieczeństwa uczniów w szkole.</w:t>
      </w:r>
    </w:p>
    <w:p w14:paraId="03F49F63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3. Niwelowanie niepowodzeń szkolnych uczniów.</w:t>
      </w:r>
    </w:p>
    <w:p w14:paraId="5A93397C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 xml:space="preserve">4. Zapobieganie agresji i nietolerancji. </w:t>
      </w:r>
    </w:p>
    <w:p w14:paraId="5D111D71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5. Zaangażowanie rodziców w życie szkoły.</w:t>
      </w:r>
    </w:p>
    <w:p w14:paraId="74A35841" w14:textId="77777777" w:rsidR="00C539DB" w:rsidRPr="00A5465F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6. Wyrównywanie braków edukacyjnych uczniów.</w:t>
      </w:r>
    </w:p>
    <w:p w14:paraId="397DBE82" w14:textId="77777777" w:rsidR="00092B74" w:rsidRDefault="00C539DB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7. Wzmacnianie relacji uczeń-nauczyciel-rodzic</w:t>
      </w:r>
      <w:r w:rsidR="00585023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280255AC" w14:textId="77777777" w:rsidR="008B3BE0" w:rsidRPr="00092B74" w:rsidRDefault="008B3BE0" w:rsidP="00A546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2B74">
        <w:rPr>
          <w:rFonts w:ascii="Times New Roman" w:hAnsi="Times New Roman" w:cs="Times New Roman"/>
          <w:b/>
          <w:sz w:val="24"/>
          <w:szCs w:val="24"/>
        </w:rPr>
        <w:t>W planie rozwoju Akademickiej Szkoły Podstawowej</w:t>
      </w:r>
      <w:r w:rsidR="00585023" w:rsidRPr="00585023">
        <w:rPr>
          <w:rFonts w:ascii="Times New Roman" w:hAnsi="Times New Roman" w:cs="Times New Roman"/>
          <w:sz w:val="24"/>
          <w:szCs w:val="24"/>
        </w:rPr>
        <w:t xml:space="preserve"> </w:t>
      </w:r>
      <w:r w:rsidR="00585023" w:rsidRPr="00585023">
        <w:rPr>
          <w:rFonts w:ascii="Times New Roman" w:hAnsi="Times New Roman" w:cs="Times New Roman"/>
          <w:b/>
          <w:bCs/>
          <w:sz w:val="24"/>
          <w:szCs w:val="24"/>
        </w:rPr>
        <w:t xml:space="preserve">Shakespeare </w:t>
      </w:r>
      <w:proofErr w:type="spellStart"/>
      <w:r w:rsidR="00585023" w:rsidRPr="00585023">
        <w:rPr>
          <w:rFonts w:ascii="Times New Roman" w:hAnsi="Times New Roman" w:cs="Times New Roman"/>
          <w:b/>
          <w:bCs/>
          <w:sz w:val="24"/>
          <w:szCs w:val="24"/>
        </w:rPr>
        <w:t>Primary</w:t>
      </w:r>
      <w:proofErr w:type="spellEnd"/>
      <w:r w:rsidR="00585023" w:rsidRPr="00585023">
        <w:rPr>
          <w:rFonts w:ascii="Times New Roman" w:hAnsi="Times New Roman" w:cs="Times New Roman"/>
          <w:b/>
          <w:bCs/>
          <w:sz w:val="24"/>
          <w:szCs w:val="24"/>
        </w:rPr>
        <w:t xml:space="preserve"> School</w:t>
      </w:r>
      <w:r w:rsidRPr="00092B74">
        <w:rPr>
          <w:rFonts w:ascii="Times New Roman" w:hAnsi="Times New Roman" w:cs="Times New Roman"/>
          <w:b/>
          <w:sz w:val="24"/>
          <w:szCs w:val="24"/>
        </w:rPr>
        <w:t xml:space="preserve"> określono najważniejsze cele strategiczne, a następnie odpowiadające im zadania:</w:t>
      </w:r>
    </w:p>
    <w:p w14:paraId="7C9D7628" w14:textId="77777777" w:rsidR="008B3BE0" w:rsidRPr="00A5465F" w:rsidRDefault="008B3BE0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CAD218" w14:textId="77777777" w:rsidR="008B3BE0" w:rsidRPr="00A5465F" w:rsidRDefault="008B3BE0" w:rsidP="00A5465F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Poprawa jakości pracy dydaktyczno – wychowawczej szkoły.</w:t>
      </w:r>
    </w:p>
    <w:p w14:paraId="62EABC68" w14:textId="77777777" w:rsidR="008B3BE0" w:rsidRPr="00A5465F" w:rsidRDefault="008B3BE0" w:rsidP="00A5465F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Wzbogacenie oferty szkoły w zakresie kształcenia, wychowania i opieki.</w:t>
      </w:r>
    </w:p>
    <w:p w14:paraId="624ACBE1" w14:textId="77777777" w:rsidR="008B3BE0" w:rsidRPr="00A5465F" w:rsidRDefault="008B3BE0" w:rsidP="00A5465F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lastRenderedPageBreak/>
        <w:t>Wzmacnianie pozycji szkoły w środowisku lokalnym.</w:t>
      </w:r>
    </w:p>
    <w:p w14:paraId="6A7C585E" w14:textId="77777777" w:rsidR="008B3BE0" w:rsidRPr="00A5465F" w:rsidRDefault="008B3BE0" w:rsidP="00A5465F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Systematyczna poprawa bazy szkoły</w:t>
      </w:r>
      <w:r w:rsidR="00D73D3B">
        <w:rPr>
          <w:rFonts w:ascii="Times New Roman" w:hAnsi="Times New Roman" w:cs="Times New Roman"/>
          <w:sz w:val="24"/>
          <w:szCs w:val="24"/>
        </w:rPr>
        <w:t>, informatyzacja i wyposażenie w techniczne środki nauczania.</w:t>
      </w:r>
    </w:p>
    <w:p w14:paraId="3F5701FD" w14:textId="77777777" w:rsidR="008B3BE0" w:rsidRPr="00A5465F" w:rsidRDefault="008B3BE0" w:rsidP="00A5465F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Poprawa stanu bezpieczeństwa uczniów w szkole i środowisku lokalnym.</w:t>
      </w:r>
    </w:p>
    <w:p w14:paraId="07F419B6" w14:textId="77777777" w:rsidR="008B3BE0" w:rsidRPr="00A5465F" w:rsidRDefault="008B3BE0" w:rsidP="00A5465F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Działalność menedżerska – pozyskiwanie dodatkowych środków finansowych na bieżące potrzeby szkoły i doposażenie bazy dydaktycznej.</w:t>
      </w:r>
    </w:p>
    <w:p w14:paraId="3A8B0394" w14:textId="77777777" w:rsidR="00585023" w:rsidRDefault="00585023" w:rsidP="00092B7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1521E8" w14:textId="77777777" w:rsidR="008B3BE0" w:rsidRPr="00092B74" w:rsidRDefault="008B3BE0" w:rsidP="00092B7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B74">
        <w:rPr>
          <w:rFonts w:ascii="Times New Roman" w:hAnsi="Times New Roman" w:cs="Times New Roman"/>
          <w:b/>
          <w:sz w:val="24"/>
          <w:szCs w:val="24"/>
        </w:rPr>
        <w:t>NAJWAŻNIEJSZE CELE STRATEGICZNE</w:t>
      </w:r>
    </w:p>
    <w:p w14:paraId="7FC26C49" w14:textId="77777777" w:rsidR="008B3BE0" w:rsidRPr="00585023" w:rsidRDefault="008B3BE0" w:rsidP="00585023">
      <w:pPr>
        <w:pStyle w:val="Akapitzlist"/>
        <w:spacing w:line="360" w:lineRule="auto"/>
        <w:ind w:left="72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2B74">
        <w:rPr>
          <w:rFonts w:ascii="Times New Roman" w:hAnsi="Times New Roman" w:cs="Times New Roman"/>
          <w:b/>
          <w:sz w:val="24"/>
          <w:szCs w:val="24"/>
        </w:rPr>
        <w:t>Poprawa jakości pracy d</w:t>
      </w:r>
      <w:r w:rsidR="00092B74">
        <w:rPr>
          <w:rFonts w:ascii="Times New Roman" w:hAnsi="Times New Roman" w:cs="Times New Roman"/>
          <w:b/>
          <w:sz w:val="24"/>
          <w:szCs w:val="24"/>
        </w:rPr>
        <w:t>ydaktyczno - wychowawczej Akademickiej Szkoły Podstawowej</w:t>
      </w:r>
      <w:r w:rsidR="005850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5023" w:rsidRPr="00585023">
        <w:rPr>
          <w:rFonts w:ascii="Times New Roman" w:hAnsi="Times New Roman" w:cs="Times New Roman"/>
          <w:b/>
          <w:bCs/>
          <w:sz w:val="24"/>
          <w:szCs w:val="24"/>
        </w:rPr>
        <w:t xml:space="preserve">Shakespeare </w:t>
      </w:r>
      <w:proofErr w:type="spellStart"/>
      <w:r w:rsidR="00585023" w:rsidRPr="00585023">
        <w:rPr>
          <w:rFonts w:ascii="Times New Roman" w:hAnsi="Times New Roman" w:cs="Times New Roman"/>
          <w:b/>
          <w:bCs/>
          <w:sz w:val="24"/>
          <w:szCs w:val="24"/>
        </w:rPr>
        <w:t>Primary</w:t>
      </w:r>
      <w:proofErr w:type="spellEnd"/>
      <w:r w:rsidR="00585023" w:rsidRPr="00585023">
        <w:rPr>
          <w:rFonts w:ascii="Times New Roman" w:hAnsi="Times New Roman" w:cs="Times New Roman"/>
          <w:b/>
          <w:bCs/>
          <w:sz w:val="24"/>
          <w:szCs w:val="24"/>
        </w:rPr>
        <w:t xml:space="preserve"> School</w:t>
      </w:r>
    </w:p>
    <w:tbl>
      <w:tblPr>
        <w:tblStyle w:val="Tabelasiatki4akcent1"/>
        <w:tblW w:w="0" w:type="auto"/>
        <w:tblLook w:val="04A0" w:firstRow="1" w:lastRow="0" w:firstColumn="1" w:lastColumn="0" w:noHBand="0" w:noVBand="1"/>
      </w:tblPr>
      <w:tblGrid>
        <w:gridCol w:w="671"/>
        <w:gridCol w:w="3479"/>
        <w:gridCol w:w="3388"/>
        <w:gridCol w:w="2532"/>
      </w:tblGrid>
      <w:tr w:rsidR="008B3BE0" w:rsidRPr="00A5465F" w14:paraId="0F5D2A6E" w14:textId="77777777" w:rsidTr="0009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0C136C3" w14:textId="77777777" w:rsidR="008B3BE0" w:rsidRPr="00A5465F" w:rsidRDefault="008B3BE0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3544" w:type="dxa"/>
          </w:tcPr>
          <w:p w14:paraId="6F5ECC8D" w14:textId="77777777" w:rsidR="008B3BE0" w:rsidRPr="00A5465F" w:rsidRDefault="008B3BE0" w:rsidP="00A5465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Zadanie</w:t>
            </w:r>
          </w:p>
        </w:tc>
        <w:tc>
          <w:tcPr>
            <w:tcW w:w="3446" w:type="dxa"/>
          </w:tcPr>
          <w:p w14:paraId="22DA24C7" w14:textId="77777777" w:rsidR="008B3BE0" w:rsidRPr="00A5465F" w:rsidRDefault="008B3BE0" w:rsidP="00A5465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Sposób realizacji</w:t>
            </w:r>
          </w:p>
        </w:tc>
        <w:tc>
          <w:tcPr>
            <w:tcW w:w="2555" w:type="dxa"/>
          </w:tcPr>
          <w:p w14:paraId="25C19AD2" w14:textId="77777777" w:rsidR="008B3BE0" w:rsidRPr="00A5465F" w:rsidRDefault="008B3BE0" w:rsidP="00A5465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Efekt</w:t>
            </w:r>
          </w:p>
        </w:tc>
      </w:tr>
      <w:tr w:rsidR="008B3BE0" w:rsidRPr="00A5465F" w14:paraId="32E60839" w14:textId="77777777" w:rsidTr="0009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04318406" w14:textId="77777777" w:rsidR="008B3BE0" w:rsidRPr="00A5465F" w:rsidRDefault="008B3BE0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AA28749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Doskonalenie form i metod pracy z uczniami w celu umożliwienia osiągnięcia sukcesu każdemu dziecku.</w:t>
            </w:r>
          </w:p>
        </w:tc>
        <w:tc>
          <w:tcPr>
            <w:tcW w:w="3446" w:type="dxa"/>
          </w:tcPr>
          <w:p w14:paraId="482CE2B2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 xml:space="preserve">Stosowanie urozmaiconych, aktywizujących i atrakcyjnych form </w:t>
            </w:r>
          </w:p>
          <w:p w14:paraId="7D01A525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i metod pracy, z elementami pedagogiki zabawy.</w:t>
            </w:r>
          </w:p>
          <w:p w14:paraId="43297E84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50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Wykorzystanie komputera na lekcjach z różnych przedmiotów</w:t>
            </w: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9E77462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Upowszechnienie metody projektów.</w:t>
            </w:r>
          </w:p>
          <w:p w14:paraId="2F6892B1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Współpraca przy wyborze programów nauczania i podręczników szkolnych.</w:t>
            </w:r>
          </w:p>
          <w:p w14:paraId="59D067E4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Planowanie wyjść i wycieczek wspierających realizację treści programowych.</w:t>
            </w:r>
          </w:p>
          <w:p w14:paraId="2B2E7CA2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Stosowanie w szkole oceniania kształtującego, przygotowującego uczniów do uczenia się przez całe życie.</w:t>
            </w:r>
          </w:p>
        </w:tc>
        <w:tc>
          <w:tcPr>
            <w:tcW w:w="2555" w:type="dxa"/>
          </w:tcPr>
          <w:p w14:paraId="31700E6C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Wysokie wyniki sprawdzianów diagnozujących wiedzę i umiejętności uczniów.</w:t>
            </w:r>
          </w:p>
        </w:tc>
      </w:tr>
      <w:tr w:rsidR="008B3BE0" w:rsidRPr="00A5465F" w14:paraId="00A007C3" w14:textId="77777777" w:rsidTr="00092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DD63505" w14:textId="77777777" w:rsidR="008B3BE0" w:rsidRPr="00A5465F" w:rsidRDefault="008B3BE0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5DBCD123" w14:textId="77777777" w:rsidR="008B3BE0" w:rsidRPr="00A5465F" w:rsidRDefault="008B3BE0" w:rsidP="00A5465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Wykorzystywanie wyników sprawdzianu i egzaminów w celu podnoszenia jakości pracy szkół.</w:t>
            </w:r>
          </w:p>
        </w:tc>
        <w:tc>
          <w:tcPr>
            <w:tcW w:w="3446" w:type="dxa"/>
          </w:tcPr>
          <w:p w14:paraId="2FB02121" w14:textId="77777777" w:rsidR="008B3BE0" w:rsidRPr="00A5465F" w:rsidRDefault="008B3BE0" w:rsidP="00A5465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Wnikliwa analiza osiągnięć uczniów podczas sprawdzianu kl. VI</w:t>
            </w:r>
          </w:p>
          <w:p w14:paraId="12F3BAAB" w14:textId="77777777" w:rsidR="008B3BE0" w:rsidRPr="00A5465F" w:rsidRDefault="008B3BE0" w:rsidP="00A5465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Formułowanie wniosków do dalszej pracy, opracowanie programów naprawczych w obszarach, w których uczniowie odnieśli najsłabsze wyniki.</w:t>
            </w:r>
          </w:p>
          <w:p w14:paraId="2B4CF722" w14:textId="77777777" w:rsidR="008B3BE0" w:rsidRPr="00A5465F" w:rsidRDefault="008B3BE0" w:rsidP="00A5465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Zwrócenie uwagi na zbieżność wyników egzaminów zewnętrznych z wynikami kształcenia.</w:t>
            </w:r>
          </w:p>
          <w:p w14:paraId="42B191FE" w14:textId="77777777" w:rsidR="008B3BE0" w:rsidRPr="00A5465F" w:rsidRDefault="008B3BE0" w:rsidP="00A5465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Diagnoza umiejętności uczniów pod kątem skuteczności działań, podjętych w oparciu o programy naprawcze.</w:t>
            </w:r>
          </w:p>
          <w:p w14:paraId="313A916B" w14:textId="77777777" w:rsidR="008B3BE0" w:rsidRPr="00A5465F" w:rsidRDefault="008B3BE0" w:rsidP="00A5465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Stosowanie urozmaiconych, aktywizujących i atrakcyjnych form i metod pracy, z elementami pedagogiki zabawy.</w:t>
            </w:r>
          </w:p>
          <w:p w14:paraId="2EE98F0A" w14:textId="77777777" w:rsidR="008B3BE0" w:rsidRPr="00A5465F" w:rsidRDefault="008B3BE0" w:rsidP="00A5465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Kształcenia od klasy I umiejętności kluczowych badanych w czasie sprawdzianu.</w:t>
            </w:r>
          </w:p>
        </w:tc>
        <w:tc>
          <w:tcPr>
            <w:tcW w:w="2555" w:type="dxa"/>
          </w:tcPr>
          <w:p w14:paraId="51212BF4" w14:textId="77777777" w:rsidR="008B3BE0" w:rsidRPr="00A5465F" w:rsidRDefault="008B3BE0" w:rsidP="00A5465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Poprawa efektów kształcenia.</w:t>
            </w:r>
          </w:p>
        </w:tc>
      </w:tr>
      <w:tr w:rsidR="008B3BE0" w:rsidRPr="00A5465F" w14:paraId="7B8F3083" w14:textId="77777777" w:rsidTr="0009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6566855" w14:textId="77777777" w:rsidR="008B3BE0" w:rsidRPr="00A5465F" w:rsidRDefault="008B3BE0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0BED49F8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Wspieranie zainteresowań i uzdolnień uczniów</w:t>
            </w:r>
          </w:p>
        </w:tc>
        <w:tc>
          <w:tcPr>
            <w:tcW w:w="3446" w:type="dxa"/>
          </w:tcPr>
          <w:p w14:paraId="293B59D8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Powołanie zespołu wspierania uzdolnień i zainteresowań.</w:t>
            </w:r>
          </w:p>
          <w:p w14:paraId="64F26BC7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Realizacja bogatej oferty zajęć pozalekcyjnych zgodnie z oczekiwaniami rodziców i uczniów.</w:t>
            </w:r>
          </w:p>
          <w:p w14:paraId="431D8B3F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Zapewnienie uczniom możliwości udziału w różnorodnych konkursach.</w:t>
            </w:r>
          </w:p>
          <w:p w14:paraId="5F73B8DE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Udział nauczycieli w formach doskonalenia zawodowego zgodnie z perspektywicznym planem rozwoju szkoły – wspieranie uzdolnień i zainteresowań, właściwa komunikacja – uczeń - nauczyciel - rodzic.</w:t>
            </w:r>
          </w:p>
        </w:tc>
        <w:tc>
          <w:tcPr>
            <w:tcW w:w="2555" w:type="dxa"/>
          </w:tcPr>
          <w:p w14:paraId="7587F356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Uzyskanie </w:t>
            </w:r>
            <w:proofErr w:type="gramStart"/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certyfikatu  „</w:t>
            </w:r>
            <w:proofErr w:type="gramEnd"/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Szkoły Wspierającej Uzdolnienia”</w:t>
            </w:r>
          </w:p>
        </w:tc>
      </w:tr>
      <w:tr w:rsidR="008B3BE0" w:rsidRPr="00A5465F" w14:paraId="324C6C2D" w14:textId="77777777" w:rsidTr="00092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F44FE9C" w14:textId="77777777" w:rsidR="008B3BE0" w:rsidRPr="00A5465F" w:rsidRDefault="008B3BE0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54E88B99" w14:textId="77777777" w:rsidR="008B3BE0" w:rsidRPr="00A5465F" w:rsidRDefault="008B3BE0" w:rsidP="00A5465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Podniesienie efektywności kształcenia w zakresie przedmiotów matematyczno-przyrodniczych.</w:t>
            </w:r>
          </w:p>
        </w:tc>
        <w:tc>
          <w:tcPr>
            <w:tcW w:w="3446" w:type="dxa"/>
          </w:tcPr>
          <w:p w14:paraId="7840601E" w14:textId="77777777" w:rsidR="008B3BE0" w:rsidRPr="00A5465F" w:rsidRDefault="008B3BE0" w:rsidP="00A5465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Analiza wyników klasyfikacji i promocji oraz wyników sprawdzianu w zakresie przedmiotów matematyczno-przyrodniczych.</w:t>
            </w:r>
          </w:p>
          <w:p w14:paraId="58B4628C" w14:textId="77777777" w:rsidR="008B3BE0" w:rsidRPr="00A5465F" w:rsidRDefault="008B3BE0" w:rsidP="00A5465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50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Zapewnienie wszystkim uczniom o specjalnych potrzebach edukacyjnych odpowiedniego wsparcia</w:t>
            </w: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 xml:space="preserve"> – organizacja zajęć pozalekcyjnych ze szczególnym uwzględnieniem zajęć wspierających uczniów z trudnościami edukacyjnymi.</w:t>
            </w:r>
          </w:p>
          <w:p w14:paraId="1B35743F" w14:textId="77777777" w:rsidR="008B3BE0" w:rsidRPr="00A5465F" w:rsidRDefault="008B3BE0" w:rsidP="00A5465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Podniesienie efektywności procesu nauczania i uczenia się w zakresie umiejętności praktycznych – wykorzystanie metod aktywizujących, wycieczek dydaktycznych.</w:t>
            </w:r>
          </w:p>
          <w:p w14:paraId="6CB95120" w14:textId="77777777" w:rsidR="008B3BE0" w:rsidRPr="00A5465F" w:rsidRDefault="008B3BE0" w:rsidP="00A5465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Praca z uczniem wykazującym szczególne zainteresowania przedmiotem.</w:t>
            </w:r>
          </w:p>
        </w:tc>
        <w:tc>
          <w:tcPr>
            <w:tcW w:w="2555" w:type="dxa"/>
          </w:tcPr>
          <w:p w14:paraId="1C6A3A54" w14:textId="77777777" w:rsidR="008B3BE0" w:rsidRPr="00A5465F" w:rsidRDefault="008B3BE0" w:rsidP="00A5465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Poprawa efektów kształcenia w zakresie przedmiotów matematyczno-przyrodniczych.</w:t>
            </w:r>
          </w:p>
        </w:tc>
      </w:tr>
      <w:tr w:rsidR="008B3BE0" w:rsidRPr="00A5465F" w14:paraId="05D07C41" w14:textId="77777777" w:rsidTr="0009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8DED503" w14:textId="77777777" w:rsidR="008B3BE0" w:rsidRPr="00A5465F" w:rsidRDefault="008B3BE0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</w:tcPr>
          <w:p w14:paraId="579EA5B0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Podniesienie jakości pracy szkoły w zakresie informatyzacji procesu edukacyjnego – zastosowanie technologii informacyjnej i komunikacyjnej.</w:t>
            </w:r>
          </w:p>
        </w:tc>
        <w:tc>
          <w:tcPr>
            <w:tcW w:w="3446" w:type="dxa"/>
          </w:tcPr>
          <w:p w14:paraId="7C47235B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50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Wykorzystanie pracowni komputerowej do organizacji różnorodnych zajęć dla społeczności szkolnej</w:t>
            </w: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02452C4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- zajęcia dla uczniów podczas ferii rozwijające umiejętności i zainteresowania uczniów,</w:t>
            </w:r>
          </w:p>
          <w:p w14:paraId="1C881B06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- zajęcia w ramach kółek zainteresowań, świetlicy profilaktyczno-środowiskowej,</w:t>
            </w:r>
          </w:p>
          <w:p w14:paraId="2C816549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 xml:space="preserve">- warsztaty dla nauczycieli, doskonalące umiejętności wykorzystania komputera i Internetu w pracy pedagogicznej, </w:t>
            </w:r>
          </w:p>
          <w:p w14:paraId="7B176C85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- rady pedagogiczne z wykorzystaniem komputerów – analiza, dokumentowanie pracy szkoły,</w:t>
            </w:r>
          </w:p>
          <w:p w14:paraId="4CAB23B3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 xml:space="preserve">- spotkania z rodzicami </w:t>
            </w:r>
            <w:proofErr w:type="gramStart"/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–  analiza</w:t>
            </w:r>
            <w:proofErr w:type="gramEnd"/>
            <w:r w:rsidRPr="00A5465F">
              <w:rPr>
                <w:rFonts w:ascii="Times New Roman" w:hAnsi="Times New Roman" w:cs="Times New Roman"/>
                <w:sz w:val="24"/>
                <w:szCs w:val="24"/>
              </w:rPr>
              <w:t xml:space="preserve"> sprawdzianu szóstoklasistów (ośmioklasistów)</w:t>
            </w:r>
          </w:p>
        </w:tc>
        <w:tc>
          <w:tcPr>
            <w:tcW w:w="2555" w:type="dxa"/>
          </w:tcPr>
          <w:p w14:paraId="5C856DC1" w14:textId="77777777" w:rsidR="008B3BE0" w:rsidRPr="00A5465F" w:rsidRDefault="008B3BE0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Wzrost kompetencji informatycznych i komunikacyjnych.</w:t>
            </w:r>
          </w:p>
        </w:tc>
      </w:tr>
    </w:tbl>
    <w:p w14:paraId="2A3B75BF" w14:textId="77777777" w:rsidR="008B3BE0" w:rsidRPr="00A5465F" w:rsidRDefault="008B3BE0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20F9B4" w14:textId="77777777" w:rsidR="008B3BE0" w:rsidRPr="00A5465F" w:rsidRDefault="008B3BE0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1835A5" w14:textId="77777777" w:rsidR="008B3BE0" w:rsidRPr="00092B74" w:rsidRDefault="008B3BE0" w:rsidP="00092B7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B74">
        <w:rPr>
          <w:rFonts w:ascii="Times New Roman" w:hAnsi="Times New Roman" w:cs="Times New Roman"/>
          <w:b/>
          <w:sz w:val="24"/>
          <w:szCs w:val="24"/>
        </w:rPr>
        <w:t>Wzbogacenie oferty szkoły w zakresie kształcenia, wychowania i opieki.</w:t>
      </w:r>
    </w:p>
    <w:tbl>
      <w:tblPr>
        <w:tblStyle w:val="Tabelasiatki4akcent1"/>
        <w:tblW w:w="0" w:type="auto"/>
        <w:tblLook w:val="04A0" w:firstRow="1" w:lastRow="0" w:firstColumn="1" w:lastColumn="0" w:noHBand="0" w:noVBand="1"/>
      </w:tblPr>
      <w:tblGrid>
        <w:gridCol w:w="663"/>
        <w:gridCol w:w="4337"/>
        <w:gridCol w:w="2531"/>
        <w:gridCol w:w="2532"/>
      </w:tblGrid>
      <w:tr w:rsidR="008B3BE0" w:rsidRPr="00A5465F" w14:paraId="2AEB56D4" w14:textId="77777777" w:rsidTr="0009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0DCEF12E" w14:textId="77777777" w:rsidR="008B3BE0" w:rsidRPr="00A5465F" w:rsidRDefault="00A825E8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4337" w:type="dxa"/>
          </w:tcPr>
          <w:p w14:paraId="57073D50" w14:textId="77777777" w:rsidR="008B3BE0" w:rsidRPr="00A5465F" w:rsidRDefault="00A825E8" w:rsidP="00A5465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Zadanie</w:t>
            </w:r>
          </w:p>
        </w:tc>
        <w:tc>
          <w:tcPr>
            <w:tcW w:w="2531" w:type="dxa"/>
          </w:tcPr>
          <w:p w14:paraId="4BC80A77" w14:textId="77777777" w:rsidR="008B3BE0" w:rsidRPr="00A5465F" w:rsidRDefault="00A825E8" w:rsidP="00A5465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Sposób realizacji</w:t>
            </w:r>
          </w:p>
        </w:tc>
        <w:tc>
          <w:tcPr>
            <w:tcW w:w="2532" w:type="dxa"/>
          </w:tcPr>
          <w:p w14:paraId="5446605B" w14:textId="77777777" w:rsidR="008B3BE0" w:rsidRPr="00A5465F" w:rsidRDefault="00A825E8" w:rsidP="00A5465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Efekt</w:t>
            </w:r>
          </w:p>
        </w:tc>
      </w:tr>
      <w:tr w:rsidR="008B3BE0" w:rsidRPr="00A5465F" w14:paraId="73038B72" w14:textId="77777777" w:rsidTr="0009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216EDFB4" w14:textId="77777777" w:rsidR="008B3BE0" w:rsidRPr="00A5465F" w:rsidRDefault="00A825E8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7" w:type="dxa"/>
          </w:tcPr>
          <w:p w14:paraId="3588CA51" w14:textId="77777777" w:rsidR="008B3BE0" w:rsidRPr="00A5465F" w:rsidRDefault="00A825E8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 xml:space="preserve">Wyrównywanie szans edukacyjnych </w:t>
            </w:r>
            <w:proofErr w:type="gramStart"/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dla  uczniów</w:t>
            </w:r>
            <w:proofErr w:type="gramEnd"/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1" w:type="dxa"/>
          </w:tcPr>
          <w:p w14:paraId="5BC65BAB" w14:textId="77777777" w:rsidR="00A825E8" w:rsidRPr="00A5465F" w:rsidRDefault="00A825E8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Udział w programie indywidualizacja procesu nauczania i wychowania uczniów klas I-III</w:t>
            </w:r>
          </w:p>
          <w:p w14:paraId="63B78B95" w14:textId="77777777" w:rsidR="00A825E8" w:rsidRPr="00A5465F" w:rsidRDefault="00A825E8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Zajęcia dydaktyczno-</w:t>
            </w:r>
            <w:proofErr w:type="gramStart"/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wyrównawcze,  logopedyczne</w:t>
            </w:r>
            <w:proofErr w:type="gramEnd"/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, korekcyjno-kompensacyjne dzieci z trudnościami w nauce.</w:t>
            </w:r>
          </w:p>
          <w:p w14:paraId="1372B284" w14:textId="77777777" w:rsidR="00A825E8" w:rsidRPr="00A5465F" w:rsidRDefault="00A825E8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Nauka dodatkowych języków obcych.</w:t>
            </w:r>
          </w:p>
          <w:p w14:paraId="32372E32" w14:textId="77777777" w:rsidR="008B3BE0" w:rsidRPr="00A5465F" w:rsidRDefault="00A825E8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Działalność świetlicy profilaktyczno - środowiskowej.</w:t>
            </w:r>
          </w:p>
        </w:tc>
        <w:tc>
          <w:tcPr>
            <w:tcW w:w="2532" w:type="dxa"/>
          </w:tcPr>
          <w:p w14:paraId="09F40F81" w14:textId="77777777" w:rsidR="008B3BE0" w:rsidRPr="00A5465F" w:rsidRDefault="00A825E8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Zapobieganie przedwczesnemu wypadaniu uczniów z systemu szkolnictwa oraz podnoszenie kompetencji kluczowych.</w:t>
            </w:r>
          </w:p>
        </w:tc>
      </w:tr>
      <w:tr w:rsidR="008129A1" w:rsidRPr="00A5465F" w14:paraId="4959A1EA" w14:textId="77777777" w:rsidTr="00092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6A098E78" w14:textId="77777777" w:rsidR="008129A1" w:rsidRPr="00A5465F" w:rsidRDefault="008129A1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7" w:type="dxa"/>
          </w:tcPr>
          <w:p w14:paraId="0BAB8DC1" w14:textId="77777777" w:rsidR="008129A1" w:rsidRPr="00A5465F" w:rsidRDefault="008129A1" w:rsidP="00A5465F">
            <w:pPr>
              <w:pStyle w:val="NormalnyWeb"/>
              <w:spacing w:before="120" w:beforeAutospacing="0" w:after="120" w:afterAutospacing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t>Rozwijanie demokracji i samorządności w szkole.</w:t>
            </w:r>
          </w:p>
        </w:tc>
        <w:tc>
          <w:tcPr>
            <w:tcW w:w="2531" w:type="dxa"/>
          </w:tcPr>
          <w:p w14:paraId="4F69D7C4" w14:textId="77777777" w:rsidR="008129A1" w:rsidRPr="00A5465F" w:rsidRDefault="008129A1" w:rsidP="00A5465F">
            <w:pPr>
              <w:numPr>
                <w:ilvl w:val="0"/>
                <w:numId w:val="3"/>
              </w:numPr>
              <w:spacing w:before="48" w:after="48" w:line="360" w:lineRule="auto"/>
              <w:ind w:left="4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Wspomaganie działań samorządowych na wszystkich poziomach – klasowym, ogólnoszkolnym.</w:t>
            </w:r>
          </w:p>
          <w:p w14:paraId="2A874BF4" w14:textId="77777777" w:rsidR="008129A1" w:rsidRPr="00A5465F" w:rsidRDefault="008129A1" w:rsidP="00A5465F">
            <w:pPr>
              <w:numPr>
                <w:ilvl w:val="0"/>
                <w:numId w:val="3"/>
              </w:numPr>
              <w:spacing w:before="48" w:after="48" w:line="360" w:lineRule="auto"/>
              <w:ind w:left="4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lastRenderedPageBreak/>
              <w:t>Realizowanie corocznych, tradycyjnych działań, które mają różnorodne walory wychowawcze - integrujące, tworzące poczucie wspólnoty, wychowujące do współpracy przez współpracę.</w:t>
            </w:r>
          </w:p>
          <w:p w14:paraId="237989A3" w14:textId="77777777" w:rsidR="008129A1" w:rsidRPr="00A5465F" w:rsidRDefault="008129A1" w:rsidP="00A5465F">
            <w:pPr>
              <w:numPr>
                <w:ilvl w:val="0"/>
                <w:numId w:val="3"/>
              </w:numPr>
              <w:spacing w:before="48" w:after="48" w:line="360" w:lineRule="auto"/>
              <w:ind w:left="4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Działalność samorządowa (organizacja „dni specjalnych” jak np. powitanie wiosny, organizacja wycieczek klasowych, uroczystości szkolnych, akcji charytatywnych, działania na rzecz środowiska, „drzwi otwarte”)</w:t>
            </w:r>
          </w:p>
        </w:tc>
        <w:tc>
          <w:tcPr>
            <w:tcW w:w="2532" w:type="dxa"/>
          </w:tcPr>
          <w:p w14:paraId="08A1FC53" w14:textId="77777777" w:rsidR="008129A1" w:rsidRPr="00A5465F" w:rsidRDefault="008129A1" w:rsidP="00A5465F">
            <w:pPr>
              <w:pStyle w:val="NormalnyWeb"/>
              <w:spacing w:before="120" w:beforeAutospacing="0" w:after="120" w:afterAutospacing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lastRenderedPageBreak/>
              <w:t>Zwiększenie aktywności społecznej uczniów w szkole.</w:t>
            </w:r>
          </w:p>
        </w:tc>
      </w:tr>
      <w:tr w:rsidR="00092B74" w:rsidRPr="00A5465F" w14:paraId="315E0C98" w14:textId="77777777" w:rsidTr="0009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0EA57CD5" w14:textId="77777777" w:rsidR="008129A1" w:rsidRPr="00A5465F" w:rsidRDefault="008129A1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337" w:type="dxa"/>
          </w:tcPr>
          <w:p w14:paraId="7DB29D4A" w14:textId="77777777" w:rsidR="008129A1" w:rsidRPr="00A5465F" w:rsidRDefault="008129A1" w:rsidP="00A5465F">
            <w:pPr>
              <w:pStyle w:val="NormalnyWeb"/>
              <w:spacing w:before="120" w:beforeAutospacing="0" w:after="12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t>Kontynuacja tradycji szkoły.</w:t>
            </w:r>
          </w:p>
        </w:tc>
        <w:tc>
          <w:tcPr>
            <w:tcW w:w="2531" w:type="dxa"/>
          </w:tcPr>
          <w:p w14:paraId="48491CA3" w14:textId="77777777" w:rsidR="008129A1" w:rsidRPr="00A5465F" w:rsidRDefault="008129A1" w:rsidP="00A5465F">
            <w:pPr>
              <w:numPr>
                <w:ilvl w:val="0"/>
                <w:numId w:val="4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 xml:space="preserve">Realizowanie corocznego Święta </w:t>
            </w: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lastRenderedPageBreak/>
              <w:t>Szkoły – żywe lekcje historii</w:t>
            </w:r>
          </w:p>
          <w:p w14:paraId="37DC83B0" w14:textId="77777777" w:rsidR="008129A1" w:rsidRPr="00A5465F" w:rsidRDefault="008129A1" w:rsidP="00A5465F">
            <w:pPr>
              <w:numPr>
                <w:ilvl w:val="0"/>
                <w:numId w:val="4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Organizowanie konkursów związanych z patronem</w:t>
            </w:r>
          </w:p>
        </w:tc>
        <w:tc>
          <w:tcPr>
            <w:tcW w:w="2532" w:type="dxa"/>
          </w:tcPr>
          <w:p w14:paraId="21B4D50D" w14:textId="77777777" w:rsidR="008129A1" w:rsidRPr="00A5465F" w:rsidRDefault="008129A1" w:rsidP="00A5465F">
            <w:pPr>
              <w:pStyle w:val="NormalnyWeb"/>
              <w:spacing w:before="120" w:beforeAutospacing="0" w:after="12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lastRenderedPageBreak/>
              <w:t>Uczniowie posiadają wiedzę o misji szkoły</w:t>
            </w:r>
          </w:p>
        </w:tc>
      </w:tr>
      <w:tr w:rsidR="008129A1" w:rsidRPr="00A5465F" w14:paraId="4CE60E88" w14:textId="77777777" w:rsidTr="00092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0015F7E4" w14:textId="77777777" w:rsidR="008129A1" w:rsidRPr="00A5465F" w:rsidRDefault="008129A1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37" w:type="dxa"/>
          </w:tcPr>
          <w:p w14:paraId="65D3A30B" w14:textId="77777777" w:rsidR="008129A1" w:rsidRPr="00A5465F" w:rsidRDefault="008129A1" w:rsidP="00A5465F">
            <w:pPr>
              <w:pStyle w:val="NormalnyWeb"/>
              <w:spacing w:before="120" w:beforeAutospacing="0" w:after="120" w:afterAutospacing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t>Edukacja regionalna, europejska.</w:t>
            </w:r>
          </w:p>
        </w:tc>
        <w:tc>
          <w:tcPr>
            <w:tcW w:w="2531" w:type="dxa"/>
          </w:tcPr>
          <w:p w14:paraId="0322C633" w14:textId="77777777" w:rsidR="008129A1" w:rsidRPr="00A5465F" w:rsidRDefault="008129A1" w:rsidP="00A5465F">
            <w:pPr>
              <w:pStyle w:val="NormalnyWeb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t>•</w:t>
            </w:r>
            <w:r w:rsidRPr="00A5465F">
              <w:rPr>
                <w:color w:val="3C4E58"/>
              </w:rPr>
              <w:tab/>
              <w:t>Organizacja i aktywny udział w imprezach o charakterze rocznicowym i patriotycznym.</w:t>
            </w:r>
          </w:p>
          <w:p w14:paraId="681A5489" w14:textId="77777777" w:rsidR="008129A1" w:rsidRPr="00A5465F" w:rsidRDefault="008129A1" w:rsidP="00A5465F">
            <w:pPr>
              <w:pStyle w:val="NormalnyWeb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t>•</w:t>
            </w:r>
            <w:r w:rsidRPr="00A5465F">
              <w:rPr>
                <w:color w:val="3C4E58"/>
              </w:rPr>
              <w:tab/>
              <w:t>Organizacja imprez ogólnoszkolnych, akcentujących tożsamość europejską Polaków w oparciu o budowanie poczucia własnej godności i dumy z tradycji regionalnych i ojczystych.</w:t>
            </w:r>
          </w:p>
          <w:p w14:paraId="552A0CF3" w14:textId="77777777" w:rsidR="008129A1" w:rsidRPr="00A5465F" w:rsidRDefault="008129A1" w:rsidP="00A5465F">
            <w:pPr>
              <w:pStyle w:val="NormalnyWeb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t>•</w:t>
            </w:r>
            <w:r w:rsidRPr="00A5465F">
              <w:rPr>
                <w:color w:val="3C4E58"/>
              </w:rPr>
              <w:tab/>
              <w:t>Poszukiwanie partnerów, realizacja projektów.</w:t>
            </w:r>
          </w:p>
          <w:p w14:paraId="493F9673" w14:textId="77777777" w:rsidR="008129A1" w:rsidRPr="00A5465F" w:rsidRDefault="008129A1" w:rsidP="00A5465F">
            <w:pPr>
              <w:pStyle w:val="NormalnyWeb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t>•</w:t>
            </w:r>
            <w:r w:rsidRPr="00A5465F">
              <w:rPr>
                <w:color w:val="3C4E58"/>
              </w:rPr>
              <w:tab/>
              <w:t xml:space="preserve">Udział w międzynarodowych </w:t>
            </w:r>
            <w:r w:rsidRPr="00A5465F">
              <w:rPr>
                <w:color w:val="3C4E58"/>
              </w:rPr>
              <w:lastRenderedPageBreak/>
              <w:t>konkursach, projektach, przedsięwzięciach.</w:t>
            </w:r>
          </w:p>
        </w:tc>
        <w:tc>
          <w:tcPr>
            <w:tcW w:w="2532" w:type="dxa"/>
          </w:tcPr>
          <w:p w14:paraId="277BA141" w14:textId="77777777" w:rsidR="008129A1" w:rsidRPr="00A5465F" w:rsidRDefault="008129A1" w:rsidP="00A5465F">
            <w:pPr>
              <w:numPr>
                <w:ilvl w:val="0"/>
                <w:numId w:val="5"/>
              </w:numPr>
              <w:spacing w:before="48" w:after="48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lastRenderedPageBreak/>
              <w:t>Uczniowie przygotowani są do życia w zjednoczonej Europie przy jednoczesnym pielęgnowaniu polskiej tożsamości narodowej.</w:t>
            </w:r>
          </w:p>
        </w:tc>
      </w:tr>
    </w:tbl>
    <w:p w14:paraId="30C86208" w14:textId="77777777" w:rsidR="008B3BE0" w:rsidRPr="00A5465F" w:rsidRDefault="008B3BE0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659298" w14:textId="77777777" w:rsidR="008129A1" w:rsidRPr="00A5465F" w:rsidRDefault="008129A1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B581D9" w14:textId="77777777" w:rsidR="008129A1" w:rsidRPr="00A5465F" w:rsidRDefault="008129A1" w:rsidP="00092B7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2B74">
        <w:rPr>
          <w:rFonts w:ascii="Times New Roman" w:hAnsi="Times New Roman" w:cs="Times New Roman"/>
          <w:b/>
          <w:sz w:val="24"/>
          <w:szCs w:val="24"/>
        </w:rPr>
        <w:t>Wzmacnianie pozyc</w:t>
      </w:r>
      <w:r w:rsidR="00092B74">
        <w:rPr>
          <w:rFonts w:ascii="Times New Roman" w:hAnsi="Times New Roman" w:cs="Times New Roman"/>
          <w:b/>
          <w:sz w:val="24"/>
          <w:szCs w:val="24"/>
        </w:rPr>
        <w:t>ji szkoły w środowisku lokalnym</w:t>
      </w:r>
    </w:p>
    <w:tbl>
      <w:tblPr>
        <w:tblStyle w:val="Tabelasiatki4akcent1"/>
        <w:tblW w:w="0" w:type="auto"/>
        <w:tblLook w:val="04A0" w:firstRow="1" w:lastRow="0" w:firstColumn="1" w:lastColumn="0" w:noHBand="0" w:noVBand="1"/>
      </w:tblPr>
      <w:tblGrid>
        <w:gridCol w:w="704"/>
        <w:gridCol w:w="4330"/>
        <w:gridCol w:w="2518"/>
        <w:gridCol w:w="2518"/>
      </w:tblGrid>
      <w:tr w:rsidR="008129A1" w:rsidRPr="00A5465F" w14:paraId="0FA8975A" w14:textId="77777777" w:rsidTr="0009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7433741" w14:textId="77777777" w:rsidR="008129A1" w:rsidRPr="00A5465F" w:rsidRDefault="008129A1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4330" w:type="dxa"/>
          </w:tcPr>
          <w:p w14:paraId="08AB6ECA" w14:textId="77777777" w:rsidR="008129A1" w:rsidRPr="00A5465F" w:rsidRDefault="008129A1" w:rsidP="00A5465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Zadanie</w:t>
            </w:r>
          </w:p>
        </w:tc>
        <w:tc>
          <w:tcPr>
            <w:tcW w:w="2518" w:type="dxa"/>
          </w:tcPr>
          <w:p w14:paraId="33C5FB5F" w14:textId="77777777" w:rsidR="008129A1" w:rsidRPr="00A5465F" w:rsidRDefault="008129A1" w:rsidP="00A5465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Sposób realizacji</w:t>
            </w:r>
          </w:p>
        </w:tc>
        <w:tc>
          <w:tcPr>
            <w:tcW w:w="2518" w:type="dxa"/>
          </w:tcPr>
          <w:p w14:paraId="4D4949FF" w14:textId="77777777" w:rsidR="008129A1" w:rsidRPr="00A5465F" w:rsidRDefault="008129A1" w:rsidP="00A5465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Efekt</w:t>
            </w:r>
          </w:p>
        </w:tc>
      </w:tr>
      <w:tr w:rsidR="008129A1" w:rsidRPr="00A5465F" w14:paraId="23AC2719" w14:textId="77777777" w:rsidTr="0009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1C317C2" w14:textId="77777777" w:rsidR="008129A1" w:rsidRPr="00A5465F" w:rsidRDefault="008129A1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0" w:type="dxa"/>
          </w:tcPr>
          <w:p w14:paraId="447352EE" w14:textId="77777777" w:rsidR="008129A1" w:rsidRPr="00A5465F" w:rsidRDefault="008129A1" w:rsidP="00A5465F">
            <w:pPr>
              <w:pStyle w:val="NormalnyWeb"/>
              <w:spacing w:before="120" w:beforeAutospacing="0" w:after="12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t>Kultywowanie lokalnych tradycji, koncepcji „małej i wielkiej ojczyzny.”</w:t>
            </w:r>
          </w:p>
        </w:tc>
        <w:tc>
          <w:tcPr>
            <w:tcW w:w="2518" w:type="dxa"/>
          </w:tcPr>
          <w:p w14:paraId="17414C0E" w14:textId="77777777" w:rsidR="008129A1" w:rsidRPr="00A5465F" w:rsidRDefault="008129A1" w:rsidP="00A5465F">
            <w:pPr>
              <w:numPr>
                <w:ilvl w:val="0"/>
                <w:numId w:val="6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Opracowanie, w porozumieniu z rodzicami, harmonogramu działań wychowawczych uwzględniających tradycje szkoły.</w:t>
            </w:r>
          </w:p>
          <w:p w14:paraId="3F0F7586" w14:textId="77777777" w:rsidR="008129A1" w:rsidRPr="00A5465F" w:rsidRDefault="008129A1" w:rsidP="00A5465F">
            <w:pPr>
              <w:numPr>
                <w:ilvl w:val="0"/>
                <w:numId w:val="6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Analiza tematyki regionalnej na lekcjach wychowawczych i poszczególnych przedmiotach.</w:t>
            </w:r>
          </w:p>
          <w:p w14:paraId="4F1C779C" w14:textId="77777777" w:rsidR="008129A1" w:rsidRPr="00A5465F" w:rsidRDefault="008129A1" w:rsidP="00A5465F">
            <w:pPr>
              <w:numPr>
                <w:ilvl w:val="0"/>
                <w:numId w:val="6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Konkursy o tematyce regionalnej.</w:t>
            </w:r>
          </w:p>
          <w:p w14:paraId="12258506" w14:textId="77777777" w:rsidR="008129A1" w:rsidRPr="00A5465F" w:rsidRDefault="008129A1" w:rsidP="00A5465F">
            <w:pPr>
              <w:numPr>
                <w:ilvl w:val="0"/>
                <w:numId w:val="6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 xml:space="preserve">Udział uczniów, rodziców i mieszkańców Bolesławca w </w:t>
            </w: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lastRenderedPageBreak/>
              <w:t>Dniu Otwartym Szkoły.</w:t>
            </w:r>
          </w:p>
        </w:tc>
        <w:tc>
          <w:tcPr>
            <w:tcW w:w="2518" w:type="dxa"/>
          </w:tcPr>
          <w:p w14:paraId="446CF97E" w14:textId="77777777" w:rsidR="008129A1" w:rsidRPr="00A5465F" w:rsidRDefault="008129A1" w:rsidP="00A5465F">
            <w:pPr>
              <w:pStyle w:val="NormalnyWeb"/>
              <w:spacing w:before="120" w:beforeAutospacing="0" w:after="12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lastRenderedPageBreak/>
              <w:t>Uczniowie szanują polską historię, symbole i święta narodowe, kultywują tradycje i obyczaje narodowe.</w:t>
            </w:r>
          </w:p>
        </w:tc>
      </w:tr>
      <w:tr w:rsidR="008129A1" w:rsidRPr="00A5465F" w14:paraId="0D83D8F6" w14:textId="77777777" w:rsidTr="00092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E64B922" w14:textId="77777777" w:rsidR="008129A1" w:rsidRPr="00A5465F" w:rsidRDefault="008129A1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0" w:type="dxa"/>
          </w:tcPr>
          <w:p w14:paraId="191F1908" w14:textId="77777777" w:rsidR="008129A1" w:rsidRPr="00A5465F" w:rsidRDefault="008129A1" w:rsidP="00A5465F">
            <w:pPr>
              <w:pStyle w:val="NormalnyWeb"/>
              <w:spacing w:before="120" w:beforeAutospacing="0" w:after="120" w:afterAutospacing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t>Otwarcie szkoły na środowisko lokalne.</w:t>
            </w:r>
          </w:p>
        </w:tc>
        <w:tc>
          <w:tcPr>
            <w:tcW w:w="2518" w:type="dxa"/>
          </w:tcPr>
          <w:p w14:paraId="59100CEA" w14:textId="77777777" w:rsidR="008129A1" w:rsidRPr="00A5465F" w:rsidRDefault="008129A1" w:rsidP="00A5465F">
            <w:pPr>
              <w:numPr>
                <w:ilvl w:val="0"/>
                <w:numId w:val="7"/>
              </w:numPr>
              <w:spacing w:before="48" w:after="48" w:line="360" w:lineRule="auto"/>
              <w:ind w:left="4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Organizacja imprez kulturalnych dla środowiska.</w:t>
            </w:r>
          </w:p>
          <w:p w14:paraId="57CC5203" w14:textId="77777777" w:rsidR="008129A1" w:rsidRPr="00A5465F" w:rsidRDefault="008129A1" w:rsidP="00A5465F">
            <w:pPr>
              <w:numPr>
                <w:ilvl w:val="0"/>
                <w:numId w:val="7"/>
              </w:numPr>
              <w:spacing w:before="48" w:after="48" w:line="360" w:lineRule="auto"/>
              <w:ind w:left="4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Udział w miejskich imprezach kulturalnych i sportowych.</w:t>
            </w:r>
          </w:p>
          <w:p w14:paraId="5473113C" w14:textId="77777777" w:rsidR="008129A1" w:rsidRPr="00A5465F" w:rsidRDefault="008129A1" w:rsidP="00A5465F">
            <w:pPr>
              <w:numPr>
                <w:ilvl w:val="0"/>
                <w:numId w:val="7"/>
              </w:numPr>
              <w:spacing w:before="48" w:after="48" w:line="360" w:lineRule="auto"/>
              <w:ind w:left="4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Udział w akcjach charytatywnych, wolontariacie.</w:t>
            </w:r>
          </w:p>
          <w:p w14:paraId="5D6903F6" w14:textId="77777777" w:rsidR="008129A1" w:rsidRPr="00A5465F" w:rsidRDefault="008129A1" w:rsidP="00A5465F">
            <w:pPr>
              <w:numPr>
                <w:ilvl w:val="0"/>
                <w:numId w:val="7"/>
              </w:numPr>
              <w:spacing w:before="48" w:after="48" w:line="360" w:lineRule="auto"/>
              <w:ind w:left="4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Imprezy szkolne z udziałem rodziców.</w:t>
            </w:r>
          </w:p>
          <w:p w14:paraId="20C9D40E" w14:textId="77777777" w:rsidR="008129A1" w:rsidRPr="00A5465F" w:rsidRDefault="008129A1" w:rsidP="00A5465F">
            <w:pPr>
              <w:numPr>
                <w:ilvl w:val="0"/>
                <w:numId w:val="7"/>
              </w:numPr>
              <w:spacing w:before="48" w:after="48" w:line="360" w:lineRule="auto"/>
              <w:ind w:left="4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Pozyskiwanie nowych sojuszników szkoły wspierających jej działalność.</w:t>
            </w:r>
          </w:p>
        </w:tc>
        <w:tc>
          <w:tcPr>
            <w:tcW w:w="2518" w:type="dxa"/>
          </w:tcPr>
          <w:p w14:paraId="79D8CED6" w14:textId="77777777" w:rsidR="008129A1" w:rsidRPr="00A5465F" w:rsidRDefault="008129A1" w:rsidP="00A5465F">
            <w:pPr>
              <w:pStyle w:val="NormalnyWeb"/>
              <w:spacing w:before="120" w:beforeAutospacing="0" w:after="120" w:afterAutospacing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t>Pozytywny obraz w środowisku.</w:t>
            </w:r>
          </w:p>
        </w:tc>
      </w:tr>
      <w:tr w:rsidR="008129A1" w:rsidRPr="00A5465F" w14:paraId="516B267F" w14:textId="77777777" w:rsidTr="0009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6271A87" w14:textId="77777777" w:rsidR="008129A1" w:rsidRPr="00A5465F" w:rsidRDefault="008129A1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30" w:type="dxa"/>
          </w:tcPr>
          <w:p w14:paraId="7531799E" w14:textId="77777777" w:rsidR="008129A1" w:rsidRPr="00A5465F" w:rsidRDefault="008129A1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Promocja szkoły.</w:t>
            </w:r>
          </w:p>
          <w:p w14:paraId="061394AB" w14:textId="77777777" w:rsidR="008129A1" w:rsidRPr="00A5465F" w:rsidRDefault="008129A1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3B17BF" w14:textId="77777777" w:rsidR="008129A1" w:rsidRPr="00A5465F" w:rsidRDefault="008129A1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</w:tcPr>
          <w:p w14:paraId="4E0AD9FF" w14:textId="77777777" w:rsidR="008129A1" w:rsidRPr="00A5465F" w:rsidRDefault="008129A1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Powołanie komisji d.s. promocji szkoły, realizacja programu promocji.</w:t>
            </w:r>
          </w:p>
          <w:p w14:paraId="1159DCCA" w14:textId="77777777" w:rsidR="008129A1" w:rsidRPr="00A5465F" w:rsidRDefault="008129A1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Kontakty z mediami.</w:t>
            </w:r>
          </w:p>
          <w:p w14:paraId="3F77D9FF" w14:textId="77777777" w:rsidR="008129A1" w:rsidRPr="00A5465F" w:rsidRDefault="008129A1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Strona internetowa.</w:t>
            </w:r>
          </w:p>
          <w:p w14:paraId="73F2D058" w14:textId="77777777" w:rsidR="008129A1" w:rsidRPr="00A5465F" w:rsidRDefault="008129A1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Gazetka szkolna.</w:t>
            </w:r>
          </w:p>
        </w:tc>
        <w:tc>
          <w:tcPr>
            <w:tcW w:w="2518" w:type="dxa"/>
          </w:tcPr>
          <w:p w14:paraId="452FAF76" w14:textId="77777777" w:rsidR="008129A1" w:rsidRPr="00A5465F" w:rsidRDefault="008129A1" w:rsidP="00A546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Wzmocnienie pozycji zespołu w środowisku.</w:t>
            </w:r>
          </w:p>
        </w:tc>
      </w:tr>
    </w:tbl>
    <w:p w14:paraId="16B0ADCE" w14:textId="77777777" w:rsidR="008129A1" w:rsidRPr="00A5465F" w:rsidRDefault="008129A1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087F3F" w14:textId="77777777" w:rsidR="008129A1" w:rsidRPr="00A5465F" w:rsidRDefault="008129A1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 xml:space="preserve">Systematyczna poprawa bazy szkoły – budowa sali gimnastycznej Akademickiej Szkoły Podstawowej </w:t>
      </w:r>
      <w:r w:rsidR="00585023">
        <w:rPr>
          <w:rFonts w:ascii="Times New Roman" w:hAnsi="Times New Roman" w:cs="Times New Roman"/>
          <w:sz w:val="24"/>
          <w:szCs w:val="24"/>
        </w:rPr>
        <w:t xml:space="preserve">Shakespeare </w:t>
      </w:r>
      <w:proofErr w:type="spellStart"/>
      <w:r w:rsidR="00585023">
        <w:rPr>
          <w:rFonts w:ascii="Times New Roman" w:hAnsi="Times New Roman" w:cs="Times New Roman"/>
          <w:sz w:val="24"/>
          <w:szCs w:val="24"/>
        </w:rPr>
        <w:t>Primary</w:t>
      </w:r>
      <w:proofErr w:type="spellEnd"/>
      <w:r w:rsidR="00585023">
        <w:rPr>
          <w:rFonts w:ascii="Times New Roman" w:hAnsi="Times New Roman" w:cs="Times New Roman"/>
          <w:sz w:val="24"/>
          <w:szCs w:val="24"/>
        </w:rPr>
        <w:t xml:space="preserve"> School </w:t>
      </w:r>
      <w:r w:rsidRPr="00A5465F">
        <w:rPr>
          <w:rFonts w:ascii="Times New Roman" w:hAnsi="Times New Roman" w:cs="Times New Roman"/>
          <w:sz w:val="24"/>
          <w:szCs w:val="24"/>
        </w:rPr>
        <w:t>w Kielcach</w:t>
      </w:r>
    </w:p>
    <w:p w14:paraId="48064B55" w14:textId="77777777" w:rsidR="008129A1" w:rsidRPr="00A5465F" w:rsidRDefault="008129A1" w:rsidP="00A5465F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siatki4akcent1"/>
        <w:tblW w:w="0" w:type="auto"/>
        <w:tblLook w:val="04A0" w:firstRow="1" w:lastRow="0" w:firstColumn="1" w:lastColumn="0" w:noHBand="0" w:noVBand="1"/>
      </w:tblPr>
      <w:tblGrid>
        <w:gridCol w:w="704"/>
        <w:gridCol w:w="4330"/>
        <w:gridCol w:w="2518"/>
        <w:gridCol w:w="2518"/>
      </w:tblGrid>
      <w:tr w:rsidR="008129A1" w:rsidRPr="00A5465F" w14:paraId="42F62C25" w14:textId="77777777" w:rsidTr="0009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484E59B" w14:textId="77777777" w:rsidR="008129A1" w:rsidRPr="00A5465F" w:rsidRDefault="008129A1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4330" w:type="dxa"/>
          </w:tcPr>
          <w:p w14:paraId="69692A19" w14:textId="77777777" w:rsidR="008129A1" w:rsidRPr="00A5465F" w:rsidRDefault="008129A1" w:rsidP="00A5465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Zadanie</w:t>
            </w:r>
          </w:p>
        </w:tc>
        <w:tc>
          <w:tcPr>
            <w:tcW w:w="2518" w:type="dxa"/>
          </w:tcPr>
          <w:p w14:paraId="0280E32B" w14:textId="77777777" w:rsidR="008129A1" w:rsidRPr="00A5465F" w:rsidRDefault="008129A1" w:rsidP="00A5465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Sposób realizacji</w:t>
            </w:r>
          </w:p>
        </w:tc>
        <w:tc>
          <w:tcPr>
            <w:tcW w:w="2518" w:type="dxa"/>
          </w:tcPr>
          <w:p w14:paraId="2597932F" w14:textId="77777777" w:rsidR="008129A1" w:rsidRPr="00A5465F" w:rsidRDefault="008129A1" w:rsidP="00A5465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Efekt</w:t>
            </w:r>
          </w:p>
        </w:tc>
      </w:tr>
      <w:tr w:rsidR="008129A1" w:rsidRPr="00A5465F" w14:paraId="57569509" w14:textId="77777777" w:rsidTr="0009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9086F83" w14:textId="77777777" w:rsidR="008129A1" w:rsidRPr="00A5465F" w:rsidRDefault="008129A1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0" w:type="dxa"/>
          </w:tcPr>
          <w:p w14:paraId="53AB0041" w14:textId="77777777" w:rsidR="008129A1" w:rsidRPr="00A5465F" w:rsidRDefault="008129A1" w:rsidP="00A5465F">
            <w:pPr>
              <w:pStyle w:val="NormalnyWeb"/>
              <w:spacing w:before="120" w:beforeAutospacing="0" w:after="12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t>Poprawa bazy szkoły.</w:t>
            </w:r>
          </w:p>
        </w:tc>
        <w:tc>
          <w:tcPr>
            <w:tcW w:w="2518" w:type="dxa"/>
          </w:tcPr>
          <w:p w14:paraId="6235ADA1" w14:textId="77777777" w:rsidR="008129A1" w:rsidRPr="00A5465F" w:rsidRDefault="008129A1" w:rsidP="00A5465F">
            <w:pPr>
              <w:pStyle w:val="NormalnyWeb"/>
              <w:spacing w:before="120" w:beforeAutospacing="0" w:after="12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C4E58"/>
              </w:rPr>
            </w:pPr>
          </w:p>
          <w:p w14:paraId="4052E888" w14:textId="77777777" w:rsidR="008129A1" w:rsidRPr="00A5465F" w:rsidRDefault="008129A1" w:rsidP="00A5465F">
            <w:pPr>
              <w:numPr>
                <w:ilvl w:val="0"/>
                <w:numId w:val="8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 xml:space="preserve">Wyposażenie każdej sali lekcyjnej w </w:t>
            </w:r>
          </w:p>
          <w:p w14:paraId="47AF8A97" w14:textId="77777777" w:rsidR="008129A1" w:rsidRPr="00A5465F" w:rsidRDefault="008129A1" w:rsidP="00A5465F">
            <w:pPr>
              <w:spacing w:before="48" w:after="48" w:line="360" w:lineRule="auto"/>
              <w:ind w:left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brakujący sprzęt audio - video.</w:t>
            </w:r>
          </w:p>
          <w:p w14:paraId="34648CE3" w14:textId="77777777" w:rsidR="008129A1" w:rsidRPr="00A5465F" w:rsidRDefault="008129A1" w:rsidP="00A5465F">
            <w:pPr>
              <w:numPr>
                <w:ilvl w:val="0"/>
                <w:numId w:val="8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Doposażenie pracowni przedmiotowych.</w:t>
            </w:r>
          </w:p>
          <w:p w14:paraId="107DA5A0" w14:textId="77777777" w:rsidR="008129A1" w:rsidRPr="00A5465F" w:rsidRDefault="008129A1" w:rsidP="00A5465F">
            <w:pPr>
              <w:numPr>
                <w:ilvl w:val="0"/>
                <w:numId w:val="8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Zakup nowych programów komputerowych, projektorów multimedialnych, tablic interaktywnych.</w:t>
            </w:r>
          </w:p>
          <w:p w14:paraId="3F47B7B4" w14:textId="77777777" w:rsidR="008129A1" w:rsidRPr="00A5465F" w:rsidRDefault="008129A1" w:rsidP="00A5465F">
            <w:pPr>
              <w:numPr>
                <w:ilvl w:val="0"/>
                <w:numId w:val="8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Utworzenie pracowni językowej.</w:t>
            </w:r>
          </w:p>
          <w:p w14:paraId="3D5F404B" w14:textId="77777777" w:rsidR="008129A1" w:rsidRPr="00A5465F" w:rsidRDefault="008129A1" w:rsidP="00A5465F">
            <w:pPr>
              <w:numPr>
                <w:ilvl w:val="0"/>
                <w:numId w:val="8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 xml:space="preserve">Stopniowa wymiana i </w:t>
            </w: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lastRenderedPageBreak/>
              <w:t>modernizacja stanowisk komputerowych.</w:t>
            </w:r>
          </w:p>
          <w:p w14:paraId="0A32572A" w14:textId="77777777" w:rsidR="008129A1" w:rsidRPr="00A5465F" w:rsidRDefault="008129A1" w:rsidP="00A5465F">
            <w:pPr>
              <w:numPr>
                <w:ilvl w:val="0"/>
                <w:numId w:val="8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 xml:space="preserve">Budowa Sali </w:t>
            </w:r>
            <w:proofErr w:type="spellStart"/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gimanstycznej</w:t>
            </w:r>
            <w:proofErr w:type="spellEnd"/>
          </w:p>
        </w:tc>
        <w:tc>
          <w:tcPr>
            <w:tcW w:w="2518" w:type="dxa"/>
          </w:tcPr>
          <w:p w14:paraId="48469889" w14:textId="77777777" w:rsidR="008129A1" w:rsidRPr="00A5465F" w:rsidRDefault="008129A1" w:rsidP="00A5465F">
            <w:pPr>
              <w:pStyle w:val="NormalnyWeb"/>
              <w:spacing w:before="120" w:beforeAutospacing="0" w:after="12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lastRenderedPageBreak/>
              <w:t>Poziom wyposażenia szkoły jest porównywalny z poziomem innych placówek.</w:t>
            </w:r>
          </w:p>
        </w:tc>
      </w:tr>
    </w:tbl>
    <w:p w14:paraId="2FA06F3C" w14:textId="77777777" w:rsidR="008129A1" w:rsidRDefault="008129A1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D81907" w14:textId="77777777" w:rsidR="00585023" w:rsidRDefault="00585023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44FF47" w14:textId="77777777" w:rsidR="00585023" w:rsidRPr="00A5465F" w:rsidRDefault="00585023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02298C" w14:textId="77777777" w:rsidR="008129A1" w:rsidRPr="00092B74" w:rsidRDefault="008129A1" w:rsidP="00092B7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B74">
        <w:rPr>
          <w:rFonts w:ascii="Times New Roman" w:hAnsi="Times New Roman" w:cs="Times New Roman"/>
          <w:b/>
          <w:sz w:val="24"/>
          <w:szCs w:val="24"/>
        </w:rPr>
        <w:t>Poprawa stanu bezpieczeństwa uczniów w szkole i środowisku lokalnym.</w:t>
      </w:r>
    </w:p>
    <w:tbl>
      <w:tblPr>
        <w:tblStyle w:val="Tabelasiatki4akcent1"/>
        <w:tblW w:w="0" w:type="auto"/>
        <w:tblLook w:val="04A0" w:firstRow="1" w:lastRow="0" w:firstColumn="1" w:lastColumn="0" w:noHBand="0" w:noVBand="1"/>
      </w:tblPr>
      <w:tblGrid>
        <w:gridCol w:w="704"/>
        <w:gridCol w:w="4330"/>
        <w:gridCol w:w="2518"/>
        <w:gridCol w:w="2518"/>
      </w:tblGrid>
      <w:tr w:rsidR="008129A1" w:rsidRPr="00A5465F" w14:paraId="3DF03CD9" w14:textId="77777777" w:rsidTr="0009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500C923" w14:textId="77777777" w:rsidR="008129A1" w:rsidRPr="00A5465F" w:rsidRDefault="00A5465F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4330" w:type="dxa"/>
          </w:tcPr>
          <w:p w14:paraId="5A30FF0F" w14:textId="77777777" w:rsidR="008129A1" w:rsidRPr="00A5465F" w:rsidRDefault="00A5465F" w:rsidP="00A5465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Zadanie</w:t>
            </w:r>
          </w:p>
        </w:tc>
        <w:tc>
          <w:tcPr>
            <w:tcW w:w="2518" w:type="dxa"/>
          </w:tcPr>
          <w:p w14:paraId="24B5B6E5" w14:textId="77777777" w:rsidR="008129A1" w:rsidRPr="00A5465F" w:rsidRDefault="00A5465F" w:rsidP="00A5465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Sposób realizacji</w:t>
            </w:r>
          </w:p>
        </w:tc>
        <w:tc>
          <w:tcPr>
            <w:tcW w:w="2518" w:type="dxa"/>
          </w:tcPr>
          <w:p w14:paraId="6A363DDD" w14:textId="77777777" w:rsidR="008129A1" w:rsidRPr="00A5465F" w:rsidRDefault="00A5465F" w:rsidP="00A5465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Efekt</w:t>
            </w:r>
          </w:p>
        </w:tc>
      </w:tr>
      <w:tr w:rsidR="00A5465F" w:rsidRPr="00A5465F" w14:paraId="440F045D" w14:textId="77777777" w:rsidTr="0009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45B2A72" w14:textId="77777777" w:rsidR="00A5465F" w:rsidRPr="00A5465F" w:rsidRDefault="00A5465F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0" w:type="dxa"/>
          </w:tcPr>
          <w:p w14:paraId="78783A8B" w14:textId="77777777" w:rsidR="00A5465F" w:rsidRPr="00A5465F" w:rsidRDefault="00A5465F" w:rsidP="00A5465F">
            <w:pPr>
              <w:pStyle w:val="NormalnyWeb"/>
              <w:spacing w:before="120" w:beforeAutospacing="0" w:after="12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t>Poprawa bezpieczeństwa.</w:t>
            </w:r>
          </w:p>
        </w:tc>
        <w:tc>
          <w:tcPr>
            <w:tcW w:w="2518" w:type="dxa"/>
          </w:tcPr>
          <w:p w14:paraId="376ACC40" w14:textId="77777777" w:rsidR="00A5465F" w:rsidRPr="00A5465F" w:rsidRDefault="00A5465F" w:rsidP="00A5465F">
            <w:pPr>
              <w:numPr>
                <w:ilvl w:val="0"/>
                <w:numId w:val="9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 xml:space="preserve">Realizacja programu poprawy bezpieczeństwa, promującego kulturę na co dzień oraz zapobiegającego przemocy i agresji – „Bezpieczna </w:t>
            </w:r>
            <w:proofErr w:type="gramStart"/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Szkoła ”</w:t>
            </w:r>
            <w:proofErr w:type="gramEnd"/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.</w:t>
            </w:r>
          </w:p>
          <w:p w14:paraId="172A805B" w14:textId="77777777" w:rsidR="00A5465F" w:rsidRPr="00A5465F" w:rsidRDefault="00A5465F" w:rsidP="00A5465F">
            <w:pPr>
              <w:numPr>
                <w:ilvl w:val="0"/>
                <w:numId w:val="9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 xml:space="preserve">Stałe diagnozowanie problemów i trudności -ścisła współpraca wszystkich podmiotów </w:t>
            </w: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lastRenderedPageBreak/>
              <w:t>ze</w:t>
            </w:r>
            <w:r w:rsidRPr="00A5465F">
              <w:rPr>
                <w:rStyle w:val="Pogrubienie"/>
                <w:rFonts w:ascii="Times New Roman" w:hAnsi="Times New Roman" w:cs="Times New Roman"/>
                <w:color w:val="0E1315"/>
                <w:sz w:val="24"/>
                <w:szCs w:val="24"/>
              </w:rPr>
              <w:t> </w:t>
            </w: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sobą, rodziną ucznia, specjalistami spoza szkoły.</w:t>
            </w:r>
          </w:p>
          <w:p w14:paraId="548AD303" w14:textId="77777777" w:rsidR="00A5465F" w:rsidRPr="00A5465F" w:rsidRDefault="00A5465F" w:rsidP="00A5465F">
            <w:pPr>
              <w:numPr>
                <w:ilvl w:val="0"/>
                <w:numId w:val="9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Wczesne reagowanie.</w:t>
            </w:r>
          </w:p>
          <w:p w14:paraId="6CCDFD84" w14:textId="77777777" w:rsidR="00A5465F" w:rsidRPr="00A5465F" w:rsidRDefault="00A5465F" w:rsidP="00A5465F">
            <w:pPr>
              <w:numPr>
                <w:ilvl w:val="0"/>
                <w:numId w:val="9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Edukacja społeczno – prawna uczniów, nauczycieli i rodziców.</w:t>
            </w:r>
          </w:p>
          <w:p w14:paraId="3583B294" w14:textId="77777777" w:rsidR="00A5465F" w:rsidRPr="00A5465F" w:rsidRDefault="00A5465F" w:rsidP="00A5465F">
            <w:pPr>
              <w:numPr>
                <w:ilvl w:val="0"/>
                <w:numId w:val="9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Prowadzenie zajęć i przygotowanie uczniów do egzaminu na kartę rowerową.</w:t>
            </w:r>
          </w:p>
          <w:p w14:paraId="1866BAC0" w14:textId="77777777" w:rsidR="00A5465F" w:rsidRPr="00A5465F" w:rsidRDefault="00A5465F" w:rsidP="00A5465F">
            <w:pPr>
              <w:numPr>
                <w:ilvl w:val="0"/>
                <w:numId w:val="9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Objęcie monitoringiem terenu zaplecza sportowego.</w:t>
            </w:r>
          </w:p>
          <w:p w14:paraId="38170934" w14:textId="77777777" w:rsidR="00A5465F" w:rsidRPr="00A5465F" w:rsidRDefault="00A5465F" w:rsidP="00A5465F">
            <w:pPr>
              <w:pStyle w:val="NormalnyWeb"/>
              <w:spacing w:before="120" w:beforeAutospacing="0" w:after="12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C4E58"/>
              </w:rPr>
            </w:pPr>
          </w:p>
        </w:tc>
        <w:tc>
          <w:tcPr>
            <w:tcW w:w="2518" w:type="dxa"/>
          </w:tcPr>
          <w:p w14:paraId="66C8E53B" w14:textId="77777777" w:rsidR="00A5465F" w:rsidRPr="00A5465F" w:rsidRDefault="00A5465F" w:rsidP="00A5465F">
            <w:pPr>
              <w:pStyle w:val="NormalnyWeb"/>
              <w:spacing w:before="120" w:beforeAutospacing="0" w:after="12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lastRenderedPageBreak/>
              <w:t>Poprawa stanu wypadkowości w szkole.</w:t>
            </w:r>
          </w:p>
        </w:tc>
      </w:tr>
      <w:tr w:rsidR="00A5465F" w:rsidRPr="00A5465F" w14:paraId="3A6E4920" w14:textId="77777777" w:rsidTr="00092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F274E43" w14:textId="77777777" w:rsidR="00A5465F" w:rsidRPr="00A5465F" w:rsidRDefault="00A5465F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330" w:type="dxa"/>
          </w:tcPr>
          <w:p w14:paraId="71F21815" w14:textId="77777777" w:rsidR="00A5465F" w:rsidRPr="00A5465F" w:rsidRDefault="00A5465F" w:rsidP="00A5465F">
            <w:pPr>
              <w:pStyle w:val="NormalnyWeb"/>
              <w:spacing w:before="120" w:beforeAutospacing="0" w:after="120" w:afterAutospacing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t>Promocja zdrowego stylu życia.</w:t>
            </w:r>
          </w:p>
        </w:tc>
        <w:tc>
          <w:tcPr>
            <w:tcW w:w="2518" w:type="dxa"/>
          </w:tcPr>
          <w:p w14:paraId="6F92E339" w14:textId="77777777" w:rsidR="00A5465F" w:rsidRPr="00A5465F" w:rsidRDefault="00A5465F" w:rsidP="00A5465F">
            <w:pPr>
              <w:numPr>
                <w:ilvl w:val="0"/>
                <w:numId w:val="10"/>
              </w:numPr>
              <w:spacing w:before="48" w:after="48" w:line="360" w:lineRule="auto"/>
              <w:ind w:left="4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 xml:space="preserve">Rozszerzenie zakresu wykorzystania wycieczek szkolnych oraz pozalekcyjnych zajęć sportowych w wychowaniu </w:t>
            </w: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lastRenderedPageBreak/>
              <w:t>patriotycznym, kształtowaniu aktywności społecznej i umiejętności spędzania czasu wolnego.</w:t>
            </w:r>
          </w:p>
          <w:p w14:paraId="7123FCD0" w14:textId="77777777" w:rsidR="00A5465F" w:rsidRPr="00A5465F" w:rsidRDefault="00A5465F" w:rsidP="00A5465F">
            <w:pPr>
              <w:numPr>
                <w:ilvl w:val="0"/>
                <w:numId w:val="10"/>
              </w:numPr>
              <w:spacing w:before="48" w:after="48" w:line="360" w:lineRule="auto"/>
              <w:ind w:left="4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Realizacja przedsięwzięć mających na celu wzmocnienie działań szkoły w zakresie sportu i turystyki: wspólne wyjazdy klas na wycieczki szkolne, zielone szkoły, obozy naukowe.</w:t>
            </w:r>
          </w:p>
          <w:p w14:paraId="0CA6A230" w14:textId="77777777" w:rsidR="00A5465F" w:rsidRPr="00A5465F" w:rsidRDefault="00A5465F" w:rsidP="00A5465F">
            <w:pPr>
              <w:numPr>
                <w:ilvl w:val="0"/>
                <w:numId w:val="10"/>
              </w:numPr>
              <w:spacing w:before="48" w:after="48" w:line="360" w:lineRule="auto"/>
              <w:ind w:left="4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 xml:space="preserve">Kontynuacja programów </w:t>
            </w:r>
            <w:proofErr w:type="gramStart"/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„ Owoce</w:t>
            </w:r>
            <w:proofErr w:type="gramEnd"/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 xml:space="preserve"> w szkole”, „ Szklanka mleka”</w:t>
            </w:r>
          </w:p>
        </w:tc>
        <w:tc>
          <w:tcPr>
            <w:tcW w:w="2518" w:type="dxa"/>
          </w:tcPr>
          <w:p w14:paraId="6FA8D131" w14:textId="77777777" w:rsidR="00A5465F" w:rsidRPr="00A5465F" w:rsidRDefault="00A5465F" w:rsidP="00A5465F">
            <w:pPr>
              <w:pStyle w:val="NormalnyWeb"/>
              <w:spacing w:before="120" w:beforeAutospacing="0" w:after="120" w:afterAutospacing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lastRenderedPageBreak/>
              <w:t>Nawyki zdrowego stylu życia.</w:t>
            </w:r>
          </w:p>
        </w:tc>
      </w:tr>
      <w:tr w:rsidR="00A5465F" w:rsidRPr="00A5465F" w14:paraId="0FEB60F0" w14:textId="77777777" w:rsidTr="0009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3F821EC" w14:textId="77777777" w:rsidR="00A5465F" w:rsidRPr="00A5465F" w:rsidRDefault="00A5465F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30" w:type="dxa"/>
          </w:tcPr>
          <w:p w14:paraId="513A37A5" w14:textId="77777777" w:rsidR="00A5465F" w:rsidRPr="00A5465F" w:rsidRDefault="00A5465F" w:rsidP="00A5465F">
            <w:pPr>
              <w:pStyle w:val="NormalnyWeb"/>
              <w:spacing w:before="120" w:beforeAutospacing="0" w:after="12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t>Kształtowanie kultury osobistej uczniów.</w:t>
            </w:r>
          </w:p>
        </w:tc>
        <w:tc>
          <w:tcPr>
            <w:tcW w:w="2518" w:type="dxa"/>
          </w:tcPr>
          <w:p w14:paraId="417597C6" w14:textId="77777777" w:rsidR="00A5465F" w:rsidRPr="00A5465F" w:rsidRDefault="00A5465F" w:rsidP="00A5465F">
            <w:pPr>
              <w:numPr>
                <w:ilvl w:val="0"/>
                <w:numId w:val="11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Organizacja Dni Kultura – Przemoc - Ja</w:t>
            </w:r>
          </w:p>
          <w:p w14:paraId="574C50CF" w14:textId="77777777" w:rsidR="00A5465F" w:rsidRPr="00A5465F" w:rsidRDefault="00A5465F" w:rsidP="00A5465F">
            <w:pPr>
              <w:numPr>
                <w:ilvl w:val="0"/>
                <w:numId w:val="11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Udział w kampanii „Szkoła bez przemocy”.</w:t>
            </w:r>
          </w:p>
          <w:p w14:paraId="25C4F2C9" w14:textId="77777777" w:rsidR="00A5465F" w:rsidRPr="00A5465F" w:rsidRDefault="00A5465F" w:rsidP="00A5465F">
            <w:pPr>
              <w:numPr>
                <w:ilvl w:val="0"/>
                <w:numId w:val="11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lastRenderedPageBreak/>
              <w:t>Utrwalanie pozytywnego wizerunku szkoły w środowisku – promocja działań zgodnie z hasłem: „Wspieramy uzdolnienia w bezpiecznej szkole”.</w:t>
            </w:r>
          </w:p>
          <w:p w14:paraId="0FA2DDD7" w14:textId="77777777" w:rsidR="00A5465F" w:rsidRPr="00A5465F" w:rsidRDefault="00A5465F" w:rsidP="00A5465F">
            <w:pPr>
              <w:numPr>
                <w:ilvl w:val="0"/>
                <w:numId w:val="11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Udział uczniów w akcjach charytatywnych, projektach wychowawczych i pracach na rzecz społeczności szkolnej.</w:t>
            </w:r>
          </w:p>
        </w:tc>
        <w:tc>
          <w:tcPr>
            <w:tcW w:w="2518" w:type="dxa"/>
          </w:tcPr>
          <w:p w14:paraId="76254C41" w14:textId="77777777" w:rsidR="00A5465F" w:rsidRPr="00A5465F" w:rsidRDefault="00A5465F" w:rsidP="00A5465F">
            <w:pPr>
              <w:pStyle w:val="NormalnyWeb"/>
              <w:spacing w:before="120" w:beforeAutospacing="0" w:after="12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lastRenderedPageBreak/>
              <w:t>Ograniczenie agresji.</w:t>
            </w:r>
          </w:p>
        </w:tc>
      </w:tr>
    </w:tbl>
    <w:p w14:paraId="53F28C50" w14:textId="77777777" w:rsidR="008129A1" w:rsidRPr="00A5465F" w:rsidRDefault="008129A1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FDAA96" w14:textId="77777777" w:rsidR="008129A1" w:rsidRPr="00A5465F" w:rsidRDefault="00A5465F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65F">
        <w:rPr>
          <w:rFonts w:ascii="Times New Roman" w:hAnsi="Times New Roman" w:cs="Times New Roman"/>
          <w:sz w:val="24"/>
          <w:szCs w:val="24"/>
        </w:rPr>
        <w:t>Działalność menedżerska – pozyskiwanie dodatkowych środków finansowych na bieżące potrzeby szkoły i doposażenie bazy dydaktycznej.</w:t>
      </w:r>
    </w:p>
    <w:tbl>
      <w:tblPr>
        <w:tblStyle w:val="Tabelasiatki4akcent2"/>
        <w:tblW w:w="0" w:type="auto"/>
        <w:tblLook w:val="04A0" w:firstRow="1" w:lastRow="0" w:firstColumn="1" w:lastColumn="0" w:noHBand="0" w:noVBand="1"/>
      </w:tblPr>
      <w:tblGrid>
        <w:gridCol w:w="704"/>
        <w:gridCol w:w="4330"/>
        <w:gridCol w:w="2518"/>
        <w:gridCol w:w="2518"/>
      </w:tblGrid>
      <w:tr w:rsidR="00A5465F" w:rsidRPr="00A5465F" w14:paraId="054741CA" w14:textId="77777777" w:rsidTr="0009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08607F3" w14:textId="77777777" w:rsidR="00A5465F" w:rsidRPr="00A5465F" w:rsidRDefault="00A5465F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4330" w:type="dxa"/>
          </w:tcPr>
          <w:p w14:paraId="00EBA563" w14:textId="77777777" w:rsidR="00A5465F" w:rsidRPr="00A5465F" w:rsidRDefault="00A5465F" w:rsidP="00A5465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Zadanie</w:t>
            </w:r>
          </w:p>
        </w:tc>
        <w:tc>
          <w:tcPr>
            <w:tcW w:w="2518" w:type="dxa"/>
          </w:tcPr>
          <w:p w14:paraId="6B346B9A" w14:textId="77777777" w:rsidR="00A5465F" w:rsidRPr="00A5465F" w:rsidRDefault="00A5465F" w:rsidP="00A5465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>Sposób realizacji</w:t>
            </w:r>
          </w:p>
        </w:tc>
        <w:tc>
          <w:tcPr>
            <w:tcW w:w="2518" w:type="dxa"/>
          </w:tcPr>
          <w:p w14:paraId="5510EC54" w14:textId="77777777" w:rsidR="00A5465F" w:rsidRPr="00A5465F" w:rsidRDefault="00A5465F" w:rsidP="00A5465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sz w:val="24"/>
                <w:szCs w:val="24"/>
              </w:rPr>
              <w:t xml:space="preserve">Efekt </w:t>
            </w:r>
          </w:p>
        </w:tc>
      </w:tr>
      <w:tr w:rsidR="00A5465F" w:rsidRPr="00A5465F" w14:paraId="02EC7515" w14:textId="77777777" w:rsidTr="00092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9B38BBF" w14:textId="77777777" w:rsidR="00A5465F" w:rsidRPr="00A5465F" w:rsidRDefault="00A5465F" w:rsidP="00A546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0" w:type="dxa"/>
          </w:tcPr>
          <w:p w14:paraId="1804DC0E" w14:textId="77777777" w:rsidR="00A5465F" w:rsidRPr="00A5465F" w:rsidRDefault="00A5465F" w:rsidP="00A5465F">
            <w:pPr>
              <w:pStyle w:val="NormalnyWeb"/>
              <w:spacing w:before="120" w:beforeAutospacing="0" w:after="12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t>Organizowanie działalności gospodarczej szkoły</w:t>
            </w:r>
          </w:p>
        </w:tc>
        <w:tc>
          <w:tcPr>
            <w:tcW w:w="2518" w:type="dxa"/>
          </w:tcPr>
          <w:p w14:paraId="0D7ACB5F" w14:textId="77777777" w:rsidR="00A5465F" w:rsidRPr="00A5465F" w:rsidRDefault="00A5465F" w:rsidP="00A5465F">
            <w:pPr>
              <w:numPr>
                <w:ilvl w:val="0"/>
                <w:numId w:val="12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Dzierżawa pomieszczeń szkolnych</w:t>
            </w:r>
          </w:p>
          <w:p w14:paraId="3AD8BD86" w14:textId="77777777" w:rsidR="00A5465F" w:rsidRPr="00A5465F" w:rsidRDefault="00A5465F" w:rsidP="00A5465F">
            <w:pPr>
              <w:numPr>
                <w:ilvl w:val="0"/>
                <w:numId w:val="12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 xml:space="preserve">Pozyskiwanie rodziców do prac </w:t>
            </w: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lastRenderedPageBreak/>
              <w:t>użytecznych na rzecz szkoły</w:t>
            </w:r>
          </w:p>
          <w:p w14:paraId="27EB987F" w14:textId="77777777" w:rsidR="00A5465F" w:rsidRPr="00A5465F" w:rsidRDefault="00A5465F" w:rsidP="00A5465F">
            <w:pPr>
              <w:numPr>
                <w:ilvl w:val="0"/>
                <w:numId w:val="12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Organizowanie festynów szkolnych</w:t>
            </w:r>
          </w:p>
          <w:p w14:paraId="1445F94F" w14:textId="77777777" w:rsidR="00A5465F" w:rsidRPr="00A5465F" w:rsidRDefault="00A5465F" w:rsidP="00A5465F">
            <w:pPr>
              <w:numPr>
                <w:ilvl w:val="0"/>
                <w:numId w:val="12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Pozyskiwanie sponsorów</w:t>
            </w:r>
          </w:p>
          <w:p w14:paraId="5B7A15E0" w14:textId="77777777" w:rsidR="00A5465F" w:rsidRPr="00A5465F" w:rsidRDefault="00A5465F" w:rsidP="00A5465F">
            <w:pPr>
              <w:numPr>
                <w:ilvl w:val="0"/>
                <w:numId w:val="12"/>
              </w:numPr>
              <w:spacing w:before="48" w:after="48" w:line="360" w:lineRule="auto"/>
              <w:ind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1315"/>
                <w:sz w:val="24"/>
                <w:szCs w:val="24"/>
              </w:rPr>
            </w:pPr>
            <w:r w:rsidRPr="00A5465F">
              <w:rPr>
                <w:rFonts w:ascii="Times New Roman" w:hAnsi="Times New Roman" w:cs="Times New Roman"/>
                <w:color w:val="0E1315"/>
                <w:sz w:val="24"/>
                <w:szCs w:val="24"/>
              </w:rPr>
              <w:t>Przekazywanie na rzecz szkoły środków z dobrowolnych składek funduszu rady rodziców</w:t>
            </w:r>
          </w:p>
        </w:tc>
        <w:tc>
          <w:tcPr>
            <w:tcW w:w="2518" w:type="dxa"/>
          </w:tcPr>
          <w:p w14:paraId="75A62BD5" w14:textId="77777777" w:rsidR="00A5465F" w:rsidRPr="00A5465F" w:rsidRDefault="00A5465F" w:rsidP="00A5465F">
            <w:pPr>
              <w:pStyle w:val="NormalnyWeb"/>
              <w:spacing w:before="120" w:beforeAutospacing="0" w:after="12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C4E58"/>
              </w:rPr>
            </w:pPr>
            <w:r w:rsidRPr="00A5465F">
              <w:rPr>
                <w:color w:val="3C4E58"/>
              </w:rPr>
              <w:lastRenderedPageBreak/>
              <w:t>Uzyskanie dodatkowych środków finansowych na rzecz szkoły</w:t>
            </w:r>
            <w:r w:rsidR="00585023">
              <w:rPr>
                <w:color w:val="3C4E58"/>
              </w:rPr>
              <w:t>, projekty Unii Europejskiej.</w:t>
            </w:r>
          </w:p>
        </w:tc>
      </w:tr>
    </w:tbl>
    <w:p w14:paraId="44544CEB" w14:textId="77777777" w:rsidR="00A5465F" w:rsidRPr="00A5465F" w:rsidRDefault="00A5465F" w:rsidP="00A546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5465F" w:rsidRPr="00A5465F">
      <w:headerReference w:type="default" r:id="rId19"/>
      <w:footerReference w:type="even" r:id="rId20"/>
      <w:footerReference w:type="default" r:id="rId21"/>
      <w:pgSz w:w="12240" w:h="15840"/>
      <w:pgMar w:top="1440" w:right="1080" w:bottom="1440" w:left="1080" w:header="576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4F649" w14:textId="77777777" w:rsidR="00723B67" w:rsidRDefault="00723B67">
      <w:pPr>
        <w:spacing w:after="0" w:line="240" w:lineRule="auto"/>
      </w:pPr>
      <w:r>
        <w:separator/>
      </w:r>
    </w:p>
  </w:endnote>
  <w:endnote w:type="continuationSeparator" w:id="0">
    <w:p w14:paraId="04F69733" w14:textId="77777777" w:rsidR="00723B67" w:rsidRDefault="00723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SMinchoE">
    <w:panose1 w:val="02020900000000000000"/>
    <w:charset w:val="80"/>
    <w:family w:val="roman"/>
    <w:notTrueType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GothicM">
    <w:altName w:val="HGｺﾞｼｯｸM"/>
    <w:panose1 w:val="020B0604020202020204"/>
    <w:charset w:val="8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CBD1" w14:textId="77777777" w:rsidR="000156EA" w:rsidRDefault="000156EA">
    <w:pPr>
      <w:jc w:val="right"/>
    </w:pPr>
  </w:p>
  <w:p w14:paraId="1050F269" w14:textId="77777777" w:rsidR="000156EA" w:rsidRDefault="00D84FB8">
    <w:pPr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 xml:space="preserve"> </w:t>
    </w:r>
    <w:r>
      <w:rPr>
        <w:color w:val="E68422" w:themeColor="accent3"/>
      </w:rPr>
      <w:sym w:font="Wingdings 2" w:char="F097"/>
    </w:r>
    <w:r>
      <w:t xml:space="preserve"> </w:t>
    </w:r>
  </w:p>
  <w:p w14:paraId="0C7065B0" w14:textId="77777777" w:rsidR="000156EA" w:rsidRDefault="00D84FB8">
    <w:pPr>
      <w:jc w:val="right"/>
    </w:pPr>
    <w:r>
      <w:rPr>
        <w:noProof/>
        <w:lang w:eastAsia="ja-JP"/>
      </w:rPr>
      <mc:AlternateContent>
        <mc:Choice Requires="wpg">
          <w:drawing>
            <wp:inline distT="0" distB="0" distL="0" distR="0" wp14:anchorId="227CF40B" wp14:editId="104A847E">
              <wp:extent cx="2327910" cy="45085"/>
              <wp:effectExtent l="9525" t="9525" r="15240" b="12065"/>
              <wp:docPr id="3" name="Grup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7910" cy="71"/>
                        <a:chOff x="7606" y="15084"/>
                        <a:chExt cx="3666" cy="71"/>
                      </a:xfrm>
                    </wpg:grpSpPr>
                    <wps:wsp>
                      <wps:cNvPr id="6" name="AutoShape 5"/>
                      <wps:cNvCnPr>
                        <a:cxnSpLocks noChangeShapeType="1"/>
                      </wps:cNvCnPr>
                      <wps:spPr bwMode="auto">
                        <a:xfrm rot="10800000">
                          <a:off x="8548" y="15084"/>
                          <a:ext cx="272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3808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/>
                    </wps:wsp>
                    <wps:wsp>
                      <wps:cNvPr id="7" name="AutoShape 6"/>
                      <wps:cNvCnPr>
                        <a:cxnSpLocks noChangeShapeType="1"/>
                      </wps:cNvCnPr>
                      <wps:spPr bwMode="auto">
                        <a:xfrm rot="10800000">
                          <a:off x="7606" y="15155"/>
                          <a:ext cx="3666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43808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2578B502" id="Grupa 4" o:spid="_x0000_s1026" style="width:183.3pt;height:3.55pt;mso-position-horizontal-relative:char;mso-position-vertical-relative:line" coordorigin="7606,15084" coordsize="366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7" type="#_x0000_t32" style="position:absolute;left:8548;top:15084;width:2723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" strokecolor="#438086" strokeweight="1.5pt"/>
              <v:shape id="AutoShape 6" o:spid="_x0000_s1028" type="#_x0000_t32" style="position:absolute;left:7606;top:15155;width:3666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" strokecolor="#438086" strokeweight=".25pt"/>
              <w10:anchorlock/>
            </v:group>
          </w:pict>
        </mc:Fallback>
      </mc:AlternateContent>
    </w:r>
  </w:p>
  <w:p w14:paraId="4EF9C59D" w14:textId="77777777" w:rsidR="000156EA" w:rsidRDefault="000156EA">
    <w:pPr>
      <w:pStyle w:val="Bezodstpw"/>
      <w:rPr>
        <w:sz w:val="2"/>
        <w:szCs w:val="2"/>
      </w:rPr>
    </w:pPr>
  </w:p>
  <w:p w14:paraId="5F1EE61C" w14:textId="77777777" w:rsidR="000156EA" w:rsidRDefault="000156EA"/>
  <w:p w14:paraId="3F6EA45A" w14:textId="77777777" w:rsidR="000156EA" w:rsidRDefault="000156EA"/>
  <w:p w14:paraId="12A3E4EB" w14:textId="77777777" w:rsidR="000156EA" w:rsidRDefault="000156E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D1A4" w14:textId="77777777" w:rsidR="000156EA" w:rsidRDefault="000156EA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4537B" w14:textId="77777777" w:rsidR="00723B67" w:rsidRDefault="00723B67">
      <w:pPr>
        <w:spacing w:after="0" w:line="240" w:lineRule="auto"/>
      </w:pPr>
      <w:r>
        <w:separator/>
      </w:r>
    </w:p>
  </w:footnote>
  <w:footnote w:type="continuationSeparator" w:id="0">
    <w:p w14:paraId="28128E3F" w14:textId="77777777" w:rsidR="00723B67" w:rsidRDefault="00723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5D883" w14:textId="77777777" w:rsidR="000156EA" w:rsidRDefault="00000000">
    <w:pPr>
      <w:spacing w:after="0"/>
      <w:jc w:val="center"/>
      <w:rPr>
        <w:color w:val="E4E9EF" w:themeColor="background2"/>
      </w:rPr>
    </w:pPr>
    <w:sdt>
      <w:sdtPr>
        <w:rPr>
          <w:color w:val="6076B4" w:themeColor="accent1"/>
        </w:rPr>
        <w:id w:val="-1786120446"/>
        <w:docPartObj>
          <w:docPartGallery w:val="Page Numbers (Margins)"/>
          <w:docPartUnique/>
        </w:docPartObj>
      </w:sdtPr>
      <w:sdtContent>
        <w:r w:rsidR="00DF13C6" w:rsidRPr="00DF13C6">
          <w:rPr>
            <w:noProof/>
            <w:color w:val="6076B4" w:themeColor="accent1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B8117DA">
                  <wp:simplePos x="0" y="0"/>
                  <wp:positionH relativeFrom="leftMargin">
                    <wp:align>left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1737360</wp:posOffset>
                      </wp:positionV>
                    </mc:Fallback>
                  </mc:AlternateContent>
                  <wp:extent cx="819150" cy="433705"/>
                  <wp:effectExtent l="0" t="0" r="0" b="4445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B086A" w14:textId="77777777" w:rsidR="00DF13C6" w:rsidRDefault="00DF13C6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jc w:val="right"/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lef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1" o:spid="_x0000_s1026" style="position:absolute;left:0;text-align:left;margin-left:0;margin-top:0;width:64.5pt;height:34.15pt;z-index:251659264;visibility:visible;mso-wrap-style:square;mso-width-percent:900;mso-height-percent:0;mso-top-percent:100;mso-wrap-distance-left:9pt;mso-wrap-distance-top:0;mso-wrap-distance-right:9pt;mso-wrap-distance-bottom:0;mso-position-horizontal:left;mso-position-horizontal-relative:left-margin-area;mso-position-vertical-relative:margin;mso-width-percent:900;mso-height-percent:0;mso-top-percent:10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" o:allowincell="f" stroked="f">
                  <v:textbox style="mso-fit-shape-to-text:t" inset="0,,0">
                    <w:txbxContent>
                      <w:p w:rsidR="00DF13C6" w:rsidRDefault="00DF13C6">
                        <w:pPr>
                          <w:pBdr>
                            <w:top w:val="single" w:sz="4" w:space="1" w:color="D8D8D8" w:themeColor="background1" w:themeShade="D8"/>
                          </w:pBdr>
                          <w:jc w:val="right"/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sdt>
      <w:sdtPr>
        <w:rPr>
          <w:color w:val="6076B4" w:themeColor="accent1"/>
        </w:rPr>
        <w:alias w:val="Tytuł"/>
        <w:id w:val="-139649923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A440BC">
          <w:rPr>
            <w:color w:val="6076B4" w:themeColor="accent1"/>
          </w:rPr>
          <w:t xml:space="preserve">Strategia rozwoju Akademickiej Szkoły Podstawowej Shakespeare </w:t>
        </w:r>
        <w:proofErr w:type="spellStart"/>
        <w:r w:rsidR="00A440BC">
          <w:rPr>
            <w:color w:val="6076B4" w:themeColor="accent1"/>
          </w:rPr>
          <w:t>Primary</w:t>
        </w:r>
        <w:proofErr w:type="spellEnd"/>
        <w:r w:rsidR="00A440BC">
          <w:rPr>
            <w:color w:val="6076B4" w:themeColor="accent1"/>
          </w:rPr>
          <w:t xml:space="preserve"> School w Kielcach w latach 2023 – 2027</w:t>
        </w:r>
      </w:sdtContent>
    </w:sdt>
  </w:p>
  <w:p w14:paraId="067FEF9D" w14:textId="77777777" w:rsidR="000156EA" w:rsidRDefault="00D84FB8">
    <w:pPr>
      <w:jc w:val="center"/>
      <w:rPr>
        <w:color w:val="6076B4" w:themeColor="accent1"/>
      </w:rPr>
    </w:pPr>
    <w:r>
      <w:rPr>
        <w:color w:val="6076B4" w:themeColor="accent1"/>
      </w:rPr>
      <w:sym w:font="Symbol" w:char="F0B7"/>
    </w:r>
    <w:r>
      <w:rPr>
        <w:color w:val="6076B4" w:themeColor="accent1"/>
      </w:rPr>
      <w:t xml:space="preserve"> </w:t>
    </w:r>
    <w:r>
      <w:rPr>
        <w:color w:val="6076B4" w:themeColor="accent1"/>
      </w:rPr>
      <w:sym w:font="Symbol" w:char="F0B7"/>
    </w:r>
    <w:r>
      <w:rPr>
        <w:color w:val="6076B4" w:themeColor="accent1"/>
      </w:rPr>
      <w:t xml:space="preserve"> </w:t>
    </w:r>
    <w:r>
      <w:rPr>
        <w:color w:val="6076B4" w:themeColor="accent1"/>
      </w:rPr>
      <w:sym w:font="Symbol" w:char="F0B7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53076"/>
    <w:multiLevelType w:val="multilevel"/>
    <w:tmpl w:val="BCC2E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11439F"/>
    <w:multiLevelType w:val="multilevel"/>
    <w:tmpl w:val="D5CED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A45FF8"/>
    <w:multiLevelType w:val="multilevel"/>
    <w:tmpl w:val="13949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5B74AD"/>
    <w:multiLevelType w:val="multilevel"/>
    <w:tmpl w:val="BB6CB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880F8C"/>
    <w:multiLevelType w:val="hybridMultilevel"/>
    <w:tmpl w:val="B07AC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41F52"/>
    <w:multiLevelType w:val="hybridMultilevel"/>
    <w:tmpl w:val="984E6F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BD09BA"/>
    <w:multiLevelType w:val="multilevel"/>
    <w:tmpl w:val="9DB48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B07A6B"/>
    <w:multiLevelType w:val="multilevel"/>
    <w:tmpl w:val="81401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6F4778"/>
    <w:multiLevelType w:val="multilevel"/>
    <w:tmpl w:val="F91C2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A20877"/>
    <w:multiLevelType w:val="hybridMultilevel"/>
    <w:tmpl w:val="B47450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373A3"/>
    <w:multiLevelType w:val="multilevel"/>
    <w:tmpl w:val="F2FA1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BD7C80"/>
    <w:multiLevelType w:val="multilevel"/>
    <w:tmpl w:val="13D65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EF5378"/>
    <w:multiLevelType w:val="multilevel"/>
    <w:tmpl w:val="BAD40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6960050">
    <w:abstractNumId w:val="5"/>
  </w:num>
  <w:num w:numId="2" w16cid:durableId="687604672">
    <w:abstractNumId w:val="4"/>
  </w:num>
  <w:num w:numId="3" w16cid:durableId="1040007803">
    <w:abstractNumId w:val="10"/>
  </w:num>
  <w:num w:numId="4" w16cid:durableId="1480339968">
    <w:abstractNumId w:val="7"/>
  </w:num>
  <w:num w:numId="5" w16cid:durableId="700084362">
    <w:abstractNumId w:val="1"/>
  </w:num>
  <w:num w:numId="6" w16cid:durableId="1143615413">
    <w:abstractNumId w:val="3"/>
  </w:num>
  <w:num w:numId="7" w16cid:durableId="296686836">
    <w:abstractNumId w:val="0"/>
  </w:num>
  <w:num w:numId="8" w16cid:durableId="786242352">
    <w:abstractNumId w:val="2"/>
  </w:num>
  <w:num w:numId="9" w16cid:durableId="739519433">
    <w:abstractNumId w:val="11"/>
  </w:num>
  <w:num w:numId="10" w16cid:durableId="2142571586">
    <w:abstractNumId w:val="6"/>
  </w:num>
  <w:num w:numId="11" w16cid:durableId="629170222">
    <w:abstractNumId w:val="8"/>
  </w:num>
  <w:num w:numId="12" w16cid:durableId="1347711857">
    <w:abstractNumId w:val="12"/>
  </w:num>
  <w:num w:numId="13" w16cid:durableId="6353765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M0tzQyMTU0NzA0sDBW0lEKTi0uzszPAykwrAUAbje0rCwAAAA="/>
  </w:docVars>
  <w:rsids>
    <w:rsidRoot w:val="00C539DB"/>
    <w:rsid w:val="000156EA"/>
    <w:rsid w:val="00063B34"/>
    <w:rsid w:val="0009216D"/>
    <w:rsid w:val="00092B74"/>
    <w:rsid w:val="001118DA"/>
    <w:rsid w:val="002131D1"/>
    <w:rsid w:val="0022613F"/>
    <w:rsid w:val="003076DA"/>
    <w:rsid w:val="00347BFD"/>
    <w:rsid w:val="00354FFB"/>
    <w:rsid w:val="004F2BBE"/>
    <w:rsid w:val="00585023"/>
    <w:rsid w:val="006B2DDF"/>
    <w:rsid w:val="00723B67"/>
    <w:rsid w:val="00725534"/>
    <w:rsid w:val="007C79E4"/>
    <w:rsid w:val="008129A1"/>
    <w:rsid w:val="008B3BE0"/>
    <w:rsid w:val="00A440BC"/>
    <w:rsid w:val="00A5465F"/>
    <w:rsid w:val="00A825E8"/>
    <w:rsid w:val="00BE6A57"/>
    <w:rsid w:val="00C539DB"/>
    <w:rsid w:val="00D14126"/>
    <w:rsid w:val="00D73D3B"/>
    <w:rsid w:val="00D84FB8"/>
    <w:rsid w:val="00D94AB9"/>
    <w:rsid w:val="00DF13C6"/>
    <w:rsid w:val="00F35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46A13B"/>
  <w15:docId w15:val="{60C247E0-2576-4110-884A-F786DFD03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6076B4" w:themeColor="accen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2F5897" w:themeColor="text2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2F5897" w:themeColor="text2"/>
      <w:sz w:val="23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F5897" w:themeColor="text2"/>
      <w:sz w:val="23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bCs/>
      <w:i/>
      <w:color w:val="auto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Theme="majorHAnsi" w:eastAsiaTheme="majorEastAsia" w:hAnsiTheme="majorHAnsi" w:cstheme="majorBidi"/>
      <w:bCs/>
      <w:color w:val="auto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Pr>
      <w:rFonts w:asciiTheme="majorHAnsi" w:eastAsiaTheme="majorEastAsia" w:hAnsiTheme="majorHAnsi" w:cstheme="majorBidi"/>
      <w:bCs/>
      <w:i/>
      <w:color w:val="auto"/>
      <w:sz w:val="23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56"/>
      <w14:ligatures w14:val="standardContextual"/>
      <w14:cntxtAlts/>
    </w:rPr>
  </w:style>
  <w:style w:type="character" w:customStyle="1" w:styleId="TytuZnak">
    <w:name w:val="Tytuł Znak"/>
    <w:basedOn w:val="Domylnaczcionkaakapitu"/>
    <w:link w:val="Tytu"/>
    <w:uiPriority w:val="10"/>
    <w:rPr>
      <w:rFonts w:asciiTheme="majorHAnsi" w:eastAsiaTheme="majorEastAsia" w:hAnsiTheme="majorHAnsi" w:cstheme="majorBidi"/>
      <w:color w:val="auto"/>
      <w:spacing w:val="5"/>
      <w:kern w:val="28"/>
      <w:sz w:val="60"/>
      <w:szCs w:val="56"/>
      <w14:ligatures w14:val="standardContextual"/>
      <w14:cntxtAlts/>
    </w:rPr>
  </w:style>
  <w:style w:type="paragraph" w:styleId="Podtytu">
    <w:name w:val="Subtitle"/>
    <w:basedOn w:val="Normalny"/>
    <w:next w:val="Normalny"/>
    <w:link w:val="PodtytuZnak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Pr>
      <w:rFonts w:eastAsiaTheme="majorEastAsia" w:cstheme="majorBidi"/>
      <w:iCs/>
      <w:color w:val="auto"/>
      <w:spacing w:val="15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eastAsiaTheme="minorEastAsia"/>
    </w:rPr>
  </w:style>
  <w:style w:type="paragraph" w:styleId="Bezodstpw">
    <w:name w:val="No Spacing"/>
    <w:link w:val="BezodstpwZnak"/>
    <w:uiPriority w:val="1"/>
    <w:qFormat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eastAsiaTheme="majorEastAsia" w:hAnsiTheme="majorHAnsi" w:cstheme="majorBidi"/>
      <w:bCs/>
      <w:i/>
      <w:iCs/>
      <w:color w:val="auto"/>
      <w:sz w:val="23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pPr>
      <w:spacing w:line="240" w:lineRule="auto"/>
    </w:pPr>
    <w:rPr>
      <w:b/>
      <w:bCs/>
      <w:color w:val="2F5897" w:themeColor="text2"/>
      <w:sz w:val="18"/>
      <w:szCs w:val="18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Uwydatnienie">
    <w:name w:val="Emphasis"/>
    <w:basedOn w:val="Domylnaczcionkaakapitu"/>
    <w:uiPriority w:val="20"/>
    <w:qFormat/>
    <w:rPr>
      <w:i/>
      <w:iCs/>
      <w:color w:val="auto"/>
    </w:rPr>
  </w:style>
  <w:style w:type="paragraph" w:styleId="Akapitzlist">
    <w:name w:val="List Paragraph"/>
    <w:basedOn w:val="Normalny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ytat">
    <w:name w:val="Quote"/>
    <w:basedOn w:val="Normalny"/>
    <w:next w:val="Normalny"/>
    <w:link w:val="CytatZnak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6076B4" w:themeColor="accent1"/>
      <w:sz w:val="24"/>
    </w:rPr>
  </w:style>
  <w:style w:type="character" w:customStyle="1" w:styleId="CytatZnak">
    <w:name w:val="Cytat Znak"/>
    <w:basedOn w:val="Domylnaczcionkaakapitu"/>
    <w:link w:val="Cytat"/>
    <w:uiPriority w:val="29"/>
    <w:rPr>
      <w:rFonts w:asciiTheme="majorHAnsi" w:hAnsiTheme="majorHAnsi"/>
      <w:i/>
      <w:iCs/>
      <w:color w:val="auto"/>
      <w:sz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single" w:sz="36" w:space="8" w:color="6076B4" w:themeColor="accent1"/>
        <w:left w:val="single" w:sz="36" w:space="8" w:color="6076B4" w:themeColor="accent1"/>
        <w:bottom w:val="single" w:sz="36" w:space="8" w:color="6076B4" w:themeColor="accent1"/>
        <w:right w:val="single" w:sz="36" w:space="8" w:color="6076B4" w:themeColor="accent1"/>
      </w:pBdr>
      <w:shd w:val="clear" w:color="auto" w:fill="6076B4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000000"/>
      <w:sz w:val="24"/>
      <w14:ligatures w14:val="standardContextual"/>
      <w14:cntxtAlt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rFonts w:asciiTheme="majorHAnsi" w:eastAsiaTheme="majorEastAsia" w:hAnsiTheme="majorHAnsi"/>
      <w:bCs/>
      <w:i/>
      <w:iCs/>
      <w:color w:val="000000"/>
      <w:sz w:val="24"/>
      <w:shd w:val="clear" w:color="auto" w:fill="6076B4" w:themeFill="accent1"/>
      <w14:ligatures w14:val="standardContextual"/>
      <w14:cntxtAlts/>
    </w:rPr>
  </w:style>
  <w:style w:type="character" w:styleId="Wyrnieniedelikatne">
    <w:name w:val="Subtle Emphasis"/>
    <w:basedOn w:val="Domylnaczcionkaakapitu"/>
    <w:uiPriority w:val="19"/>
    <w:qFormat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Pr>
      <w:b/>
      <w:bCs/>
      <w:i/>
      <w:iCs/>
      <w:caps w:val="0"/>
      <w:smallCaps w:val="0"/>
      <w:color w:val="auto"/>
    </w:rPr>
  </w:style>
  <w:style w:type="character" w:styleId="Odwoaniedelikatne">
    <w:name w:val="Subtle Reference"/>
    <w:basedOn w:val="Domylnaczcionkaakapitu"/>
    <w:uiPriority w:val="31"/>
    <w:qFormat/>
    <w:rPr>
      <w:smallCaps/>
      <w:color w:val="auto"/>
      <w:u w:val="single"/>
    </w:rPr>
  </w:style>
  <w:style w:type="character" w:styleId="Odwoanieintensywne">
    <w:name w:val="Intense Reference"/>
    <w:basedOn w:val="Domylnaczcionkaakapitu"/>
    <w:uiPriority w:val="32"/>
    <w:qFormat/>
    <w:rPr>
      <w:b/>
      <w:bCs/>
      <w:caps w:val="0"/>
      <w:smallCaps w:val="0"/>
      <w:color w:val="auto"/>
      <w:spacing w:val="5"/>
      <w:u w:val="single"/>
    </w:rPr>
  </w:style>
  <w:style w:type="character" w:styleId="Tytuksiki">
    <w:name w:val="Book Title"/>
    <w:basedOn w:val="Domylnaczcionkaakapitu"/>
    <w:uiPriority w:val="33"/>
    <w:qFormat/>
    <w:rPr>
      <w:b/>
      <w:bCs/>
      <w:caps w:val="0"/>
      <w:smallCaps/>
      <w:spacing w:val="1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spacing w:before="480" w:line="276" w:lineRule="auto"/>
      <w:outlineLvl w:val="9"/>
    </w:pPr>
    <w:rPr>
      <w:b/>
      <w:i w:val="0"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table" w:styleId="Tabela-Siatka">
    <w:name w:val="Table Grid"/>
    <w:basedOn w:val="Standardowy"/>
    <w:uiPriority w:val="59"/>
    <w:unhideWhenUsed/>
    <w:rsid w:val="008B3B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812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atki4akcent1">
    <w:name w:val="Grid Table 4 Accent 1"/>
    <w:basedOn w:val="Standardowy"/>
    <w:uiPriority w:val="49"/>
    <w:rsid w:val="00092B74"/>
    <w:pPr>
      <w:spacing w:after="0" w:line="240" w:lineRule="auto"/>
    </w:pPr>
    <w:tblPr>
      <w:tblStyleRowBandSize w:val="1"/>
      <w:tblStyleColBandSize w:val="1"/>
      <w:tblBorders>
        <w:top w:val="single" w:sz="4" w:space="0" w:color="9FACD2" w:themeColor="accent1" w:themeTint="99"/>
        <w:left w:val="single" w:sz="4" w:space="0" w:color="9FACD2" w:themeColor="accent1" w:themeTint="99"/>
        <w:bottom w:val="single" w:sz="4" w:space="0" w:color="9FACD2" w:themeColor="accent1" w:themeTint="99"/>
        <w:right w:val="single" w:sz="4" w:space="0" w:color="9FACD2" w:themeColor="accent1" w:themeTint="99"/>
        <w:insideH w:val="single" w:sz="4" w:space="0" w:color="9FACD2" w:themeColor="accent1" w:themeTint="99"/>
        <w:insideV w:val="single" w:sz="4" w:space="0" w:color="9FAC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6B4" w:themeColor="accent1"/>
          <w:left w:val="single" w:sz="4" w:space="0" w:color="6076B4" w:themeColor="accent1"/>
          <w:bottom w:val="single" w:sz="4" w:space="0" w:color="6076B4" w:themeColor="accent1"/>
          <w:right w:val="single" w:sz="4" w:space="0" w:color="6076B4" w:themeColor="accent1"/>
          <w:insideH w:val="nil"/>
          <w:insideV w:val="nil"/>
        </w:tcBorders>
        <w:shd w:val="clear" w:color="auto" w:fill="6076B4" w:themeFill="accent1"/>
      </w:tcPr>
    </w:tblStylePr>
    <w:tblStylePr w:type="lastRow">
      <w:rPr>
        <w:b/>
        <w:bCs/>
      </w:rPr>
      <w:tblPr/>
      <w:tcPr>
        <w:tcBorders>
          <w:top w:val="double" w:sz="4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092B74"/>
    <w:pPr>
      <w:spacing w:after="0" w:line="240" w:lineRule="auto"/>
    </w:pPr>
    <w:tblPr>
      <w:tblStyleRowBandSize w:val="1"/>
      <w:tblStyleColBandSize w:val="1"/>
      <w:tblBorders>
        <w:top w:val="single" w:sz="4" w:space="0" w:color="C69393" w:themeColor="accent2" w:themeTint="99"/>
        <w:left w:val="single" w:sz="4" w:space="0" w:color="C69393" w:themeColor="accent2" w:themeTint="99"/>
        <w:bottom w:val="single" w:sz="4" w:space="0" w:color="C69393" w:themeColor="accent2" w:themeTint="99"/>
        <w:right w:val="single" w:sz="4" w:space="0" w:color="C69393" w:themeColor="accent2" w:themeTint="99"/>
        <w:insideH w:val="single" w:sz="4" w:space="0" w:color="C69393" w:themeColor="accent2" w:themeTint="99"/>
        <w:insideV w:val="single" w:sz="4" w:space="0" w:color="C6939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5252" w:themeColor="accent2"/>
          <w:left w:val="single" w:sz="4" w:space="0" w:color="9C5252" w:themeColor="accent2"/>
          <w:bottom w:val="single" w:sz="4" w:space="0" w:color="9C5252" w:themeColor="accent2"/>
          <w:right w:val="single" w:sz="4" w:space="0" w:color="9C5252" w:themeColor="accent2"/>
          <w:insideH w:val="nil"/>
          <w:insideV w:val="nil"/>
        </w:tcBorders>
        <w:shd w:val="clear" w:color="auto" w:fill="9C5252" w:themeFill="accent2"/>
      </w:tcPr>
    </w:tblStylePr>
    <w:tblStylePr w:type="lastRow">
      <w:rPr>
        <w:b/>
        <w:bCs/>
      </w:rPr>
      <w:tblPr/>
      <w:tcPr>
        <w:tcBorders>
          <w:top w:val="double" w:sz="4" w:space="0" w:color="9C525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DB" w:themeFill="accent2" w:themeFillTint="33"/>
      </w:tcPr>
    </w:tblStylePr>
    <w:tblStylePr w:type="band1Horz">
      <w:tblPr/>
      <w:tcPr>
        <w:shd w:val="clear" w:color="auto" w:fill="EC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0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97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6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acownik\AppData\Roaming\Microsoft\Templates\Raport%20(projekt%20Executiv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85DBA11D1A44BD5A18CED75FC43E80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5011C62-EF3B-4BE3-A8EA-0BF5F03DE3FB}"/>
      </w:docPartPr>
      <w:docPartBody>
        <w:p w:rsidR="002069DD" w:rsidRDefault="007B61E4">
          <w:pPr>
            <w:pStyle w:val="685DBA11D1A44BD5A18CED75FC43E80A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[Wpisz tytuł dokumentu]</w:t>
          </w:r>
        </w:p>
      </w:docPartBody>
    </w:docPart>
    <w:docPart>
      <w:docPartPr>
        <w:name w:val="DFB312B6263642828E800902ADD3D32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04732EA-F01E-407D-B975-2CAC06481920}"/>
      </w:docPartPr>
      <w:docPartBody>
        <w:p w:rsidR="002069DD" w:rsidRDefault="007B61E4">
          <w:pPr>
            <w:pStyle w:val="DFB312B6263642828E800902ADD3D327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[Wpisz podtytuł dokumentu]</w:t>
          </w:r>
        </w:p>
      </w:docPartBody>
    </w:docPart>
    <w:docPart>
      <w:docPartPr>
        <w:name w:val="BDF93CC2D658418FA0530D68C3639C5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49E1153-D197-4818-8DF2-9C0C6766F724}"/>
      </w:docPartPr>
      <w:docPartBody>
        <w:p w:rsidR="002069DD" w:rsidRDefault="007B61E4">
          <w:pPr>
            <w:pStyle w:val="BDF93CC2D658418FA0530D68C3639C53"/>
          </w:pPr>
          <w:r>
            <w:t>[Wpisz tutaj streszczenie dokumentu. Streszczenie to zwykle krótkie podsumowanie zawartości dokumentu. Wpisz tutaj streszczenie dokumentu. Streszczenie to zwykle krótkie podsumowanie zawartości dokumentu.]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SMinchoE">
    <w:panose1 w:val="02020900000000000000"/>
    <w:charset w:val="80"/>
    <w:family w:val="roman"/>
    <w:notTrueType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GothicM">
    <w:altName w:val="HGｺﾞｼｯｸM"/>
    <w:panose1 w:val="020B0604020202020204"/>
    <w:charset w:val="8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1E4"/>
    <w:rsid w:val="002069DD"/>
    <w:rsid w:val="00334228"/>
    <w:rsid w:val="00343DA0"/>
    <w:rsid w:val="005B5F60"/>
    <w:rsid w:val="007B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4472C4" w:themeColor="accen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4546A" w:themeColor="text2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44546A" w:themeColor="text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685DBA11D1A44BD5A18CED75FC43E80A">
    <w:name w:val="685DBA11D1A44BD5A18CED75FC43E80A"/>
  </w:style>
  <w:style w:type="paragraph" w:customStyle="1" w:styleId="DFB312B6263642828E800902ADD3D327">
    <w:name w:val="DFB312B6263642828E800902ADD3D327"/>
  </w:style>
  <w:style w:type="paragraph" w:customStyle="1" w:styleId="BDF93CC2D658418FA0530D68C3639C53">
    <w:name w:val="BDF93CC2D658418FA0530D68C3639C53"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bCs/>
      <w:i/>
      <w:color w:val="4472C4" w:themeColor="accen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Theme="majorHAnsi" w:eastAsiaTheme="majorEastAsia" w:hAnsiTheme="majorHAnsi" w:cstheme="majorBidi"/>
      <w:bCs/>
      <w:color w:val="44546A" w:themeColor="text2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Pr>
      <w:rFonts w:eastAsiaTheme="majorEastAsia" w:cstheme="majorBidi"/>
      <w:b/>
      <w:bCs/>
      <w:caps/>
      <w:color w:val="44546A" w:themeColor="text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Executiv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>Rafał Miernik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4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0D312BD-AB0F-45A3-B603-C1D8E39D4B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E94DF1-2CCF-4B0D-9B1A-64C0BA03E9B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A9BBAF-2A1F-4D95-901E-4FFB9D2C6CBC}">
  <ds:schemaRefs>
    <ds:schemaRef ds:uri="http://schemas.microsoft.com/office/2009/outspace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C:\Users\Pracownik\AppData\Roaming\Microsoft\Templates\Raport (projekt Executive).dotx</Template>
  <TotalTime>42</TotalTime>
  <Pages>35</Pages>
  <Words>3847</Words>
  <Characters>23082</Characters>
  <Application>Microsoft Office Word</Application>
  <DocSecurity>0</DocSecurity>
  <Lines>192</Lines>
  <Paragraphs>53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Strategia rozwoju Akademickiej Szkoły Podstawowej Shakespeare Primary School 
w Kielcach 
w latach 2023 – 2027</vt:lpstr>
      <vt:lpstr/>
    </vt:vector>
  </TitlesOfParts>
  <Company/>
  <LinksUpToDate>false</LinksUpToDate>
  <CharactersWithSpaces>26876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Strategia rozwoju Akademickiej Szkoły Podstawowej Shakespeare Primary School 
w Kielcach 
w latach 2023 – 2027</dc:title>
  <dc:subject>Kielce, 8 października 2023 roku</dc:subject>
  <dc:creator>Pracownik</dc:creator>
  <cp:keywords/>
  <cp:lastModifiedBy>Rafal Miernik</cp:lastModifiedBy>
  <cp:revision>4</cp:revision>
  <cp:lastPrinted>2009-08-05T20:41:00Z</cp:lastPrinted>
  <dcterms:created xsi:type="dcterms:W3CDTF">2023-10-08T16:47:00Z</dcterms:created>
  <dcterms:modified xsi:type="dcterms:W3CDTF">2023-10-09T15:07:00Z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TC017730589991</vt:lpwstr>
  </property>
</Properties>
</file>