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F689D" w14:textId="5D8116B0" w:rsidR="009658DD" w:rsidRPr="009658DD" w:rsidRDefault="00CD5F33" w:rsidP="009658DD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Kielce,</w:t>
      </w:r>
      <w:r w:rsidR="009658DD" w:rsidRPr="009658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</w:t>
      </w:r>
      <w:r w:rsidR="00CA6591">
        <w:rPr>
          <w:rFonts w:asciiTheme="minorHAnsi" w:hAnsiTheme="minorHAnsi"/>
        </w:rPr>
        <w:t>8</w:t>
      </w:r>
      <w:r w:rsidR="009658DD" w:rsidRPr="009658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lutego</w:t>
      </w:r>
      <w:r w:rsidR="009658DD" w:rsidRPr="009658DD">
        <w:rPr>
          <w:rFonts w:asciiTheme="minorHAnsi" w:hAnsiTheme="minorHAnsi"/>
        </w:rPr>
        <w:t xml:space="preserve"> 20</w:t>
      </w:r>
      <w:r>
        <w:rPr>
          <w:rFonts w:asciiTheme="minorHAnsi" w:hAnsiTheme="minorHAnsi"/>
        </w:rPr>
        <w:t>21</w:t>
      </w:r>
      <w:r w:rsidR="009658DD" w:rsidRPr="009658DD">
        <w:rPr>
          <w:rFonts w:asciiTheme="minorHAnsi" w:hAnsiTheme="minorHAnsi"/>
        </w:rPr>
        <w:t>r.</w:t>
      </w:r>
    </w:p>
    <w:p w14:paraId="5AED255A" w14:textId="77777777" w:rsidR="00BE2765" w:rsidRPr="00D706E4" w:rsidRDefault="00BE2765" w:rsidP="00BE2765">
      <w:pPr>
        <w:spacing w:line="276" w:lineRule="auto"/>
        <w:jc w:val="center"/>
        <w:rPr>
          <w:rFonts w:asciiTheme="minorHAnsi" w:hAnsiTheme="minorHAnsi"/>
          <w:b/>
        </w:rPr>
      </w:pPr>
      <w:r w:rsidRPr="00D706E4">
        <w:rPr>
          <w:rFonts w:asciiTheme="minorHAnsi" w:hAnsiTheme="minorHAnsi"/>
          <w:b/>
        </w:rPr>
        <w:t>ZAPYTANIE OFERTOWE</w:t>
      </w:r>
    </w:p>
    <w:p w14:paraId="56BED120" w14:textId="77777777" w:rsidR="00BE2765" w:rsidRPr="00D706E4" w:rsidRDefault="00BE2765" w:rsidP="00BE2765">
      <w:pPr>
        <w:spacing w:line="276" w:lineRule="auto"/>
        <w:jc w:val="center"/>
        <w:rPr>
          <w:rFonts w:asciiTheme="minorHAnsi" w:hAnsiTheme="minorHAnsi"/>
          <w:b/>
        </w:rPr>
      </w:pPr>
    </w:p>
    <w:p w14:paraId="716993E3" w14:textId="4D7D3737" w:rsidR="00BE2765" w:rsidRPr="00D706E4" w:rsidRDefault="00BE2765" w:rsidP="00BE2765">
      <w:pPr>
        <w:spacing w:line="276" w:lineRule="auto"/>
        <w:rPr>
          <w:rFonts w:asciiTheme="minorHAnsi" w:hAnsiTheme="minorHAnsi"/>
          <w:b/>
        </w:rPr>
      </w:pPr>
      <w:r w:rsidRPr="00D706E4">
        <w:rPr>
          <w:rFonts w:asciiTheme="minorHAnsi" w:hAnsiTheme="minorHAnsi"/>
        </w:rPr>
        <w:t xml:space="preserve">Nazwa </w:t>
      </w:r>
      <w:proofErr w:type="gramStart"/>
      <w:r w:rsidRPr="00D706E4">
        <w:rPr>
          <w:rFonts w:asciiTheme="minorHAnsi" w:hAnsiTheme="minorHAnsi"/>
        </w:rPr>
        <w:t>zamówienia:</w:t>
      </w:r>
      <w:r>
        <w:rPr>
          <w:rFonts w:asciiTheme="minorHAnsi" w:hAnsiTheme="minorHAnsi"/>
        </w:rPr>
        <w:t xml:space="preserve">   </w:t>
      </w:r>
      <w:proofErr w:type="gramEnd"/>
      <w:r w:rsidR="00CD5F33">
        <w:rPr>
          <w:rFonts w:asciiTheme="minorHAnsi" w:hAnsiTheme="minorHAnsi"/>
          <w:b/>
        </w:rPr>
        <w:t>DOSTAWA  WYPOSAŻENIA PRACOWNI PRZYRODNICZEJ, PRACOWNI MATEMATYCZNEJ ORAZ INFRASTRUKTURY SPORTOWEJ</w:t>
      </w:r>
    </w:p>
    <w:p w14:paraId="7A5B4E71" w14:textId="77777777" w:rsidR="00BE2765" w:rsidRPr="00D706E4" w:rsidRDefault="00BE2765" w:rsidP="00BE2765">
      <w:pPr>
        <w:spacing w:line="276" w:lineRule="auto"/>
        <w:jc w:val="center"/>
        <w:rPr>
          <w:rFonts w:asciiTheme="minorHAnsi" w:hAnsiTheme="minorHAnsi"/>
        </w:rPr>
      </w:pPr>
    </w:p>
    <w:p w14:paraId="1BDD434F" w14:textId="77777777" w:rsidR="00BE2765" w:rsidRPr="00D706E4" w:rsidRDefault="00BE2765" w:rsidP="00BE2765">
      <w:pPr>
        <w:spacing w:line="276" w:lineRule="auto"/>
        <w:jc w:val="center"/>
        <w:rPr>
          <w:rFonts w:asciiTheme="minorHAnsi" w:hAnsiTheme="minorHAnsi"/>
        </w:rPr>
      </w:pPr>
      <w:r w:rsidRPr="00D706E4">
        <w:rPr>
          <w:rFonts w:asciiTheme="minorHAnsi" w:hAnsiTheme="minorHAnsi"/>
        </w:rPr>
        <w:t>Zamówienie realizowane jest w ramach projektu</w:t>
      </w:r>
    </w:p>
    <w:p w14:paraId="126BE3BA" w14:textId="14C8C370" w:rsidR="00BE2765" w:rsidRPr="00CD5F33" w:rsidRDefault="00BE2765" w:rsidP="00BE2765">
      <w:pPr>
        <w:spacing w:line="276" w:lineRule="auto"/>
        <w:jc w:val="center"/>
        <w:rPr>
          <w:rFonts w:asciiTheme="minorHAnsi" w:hAnsiTheme="minorHAnsi"/>
          <w:color w:val="000000" w:themeColor="text1"/>
        </w:rPr>
      </w:pPr>
      <w:r w:rsidRPr="00CD5F33">
        <w:rPr>
          <w:rFonts w:asciiTheme="minorHAnsi" w:hAnsiTheme="minorHAnsi"/>
          <w:color w:val="000000" w:themeColor="text1"/>
        </w:rPr>
        <w:t>„</w:t>
      </w:r>
      <w:r w:rsidR="00CD5F33" w:rsidRPr="00CD5F33">
        <w:rPr>
          <w:rFonts w:asciiTheme="minorHAnsi" w:hAnsiTheme="minorHAnsi"/>
          <w:color w:val="000000" w:themeColor="text1"/>
        </w:rPr>
        <w:t>Edukacja XXI wieku Akademicka Szkoła Podstawowa</w:t>
      </w:r>
      <w:r w:rsidRPr="00CD5F33">
        <w:rPr>
          <w:rFonts w:asciiTheme="minorHAnsi" w:hAnsiTheme="minorHAnsi"/>
          <w:color w:val="000000" w:themeColor="text1"/>
        </w:rPr>
        <w:t>”</w:t>
      </w:r>
    </w:p>
    <w:p w14:paraId="78B3A27C" w14:textId="2F9D3BC1" w:rsidR="00BE2765" w:rsidRPr="00CD5F33" w:rsidRDefault="00BE2765" w:rsidP="00CD5F33">
      <w:pPr>
        <w:spacing w:after="0" w:line="276" w:lineRule="auto"/>
        <w:jc w:val="center"/>
        <w:rPr>
          <w:rFonts w:asciiTheme="minorHAnsi" w:hAnsiTheme="minorHAnsi"/>
          <w:color w:val="000000" w:themeColor="text1"/>
        </w:rPr>
      </w:pPr>
      <w:r w:rsidRPr="00CD5F33">
        <w:rPr>
          <w:rFonts w:asciiTheme="minorHAnsi" w:hAnsiTheme="minorHAnsi"/>
          <w:color w:val="000000" w:themeColor="text1"/>
        </w:rPr>
        <w:t xml:space="preserve">nr </w:t>
      </w:r>
      <w:r w:rsidR="00CD5F33" w:rsidRPr="00CD5F33">
        <w:rPr>
          <w:rFonts w:asciiTheme="minorHAnsi" w:hAnsiTheme="minorHAnsi"/>
          <w:color w:val="000000" w:themeColor="text1"/>
        </w:rPr>
        <w:t>RPWS.07.04.00-26-0076/18 realizowanego w ramach Działania 7.4 „Rozwój infrastruktury edukacyjnej i szkoleniowej, 7 Osi priorytetowej „Sprawne usługi publiczne” Regionalnego Programu Operacyjnego Województwa Świętokrzyskiego na lata 2014-2020.</w:t>
      </w:r>
    </w:p>
    <w:p w14:paraId="1E6D7060" w14:textId="77777777" w:rsidR="00BE2765" w:rsidRPr="00CD5F33" w:rsidRDefault="00BE2765" w:rsidP="00BE2765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677CDA21" w14:textId="77777777" w:rsidR="00BE2765" w:rsidRPr="00E66969" w:rsidRDefault="00BE2765" w:rsidP="00BE276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/>
          <w:b/>
        </w:rPr>
      </w:pPr>
      <w:proofErr w:type="gramStart"/>
      <w:r w:rsidRPr="00E66969">
        <w:rPr>
          <w:rFonts w:asciiTheme="minorHAnsi" w:hAnsiTheme="minorHAnsi"/>
          <w:b/>
        </w:rPr>
        <w:t>INFORMACJE  O</w:t>
      </w:r>
      <w:proofErr w:type="gramEnd"/>
      <w:r w:rsidRPr="00E66969">
        <w:rPr>
          <w:rFonts w:asciiTheme="minorHAnsi" w:hAnsiTheme="minorHAnsi"/>
          <w:b/>
        </w:rPr>
        <w:t xml:space="preserve">  OGŁOSZENIU</w:t>
      </w:r>
    </w:p>
    <w:p w14:paraId="3BC91A3A" w14:textId="48565C2E" w:rsidR="00BE2765" w:rsidRDefault="00BE2765" w:rsidP="00BE2765">
      <w:pPr>
        <w:spacing w:line="276" w:lineRule="auto"/>
        <w:jc w:val="both"/>
        <w:rPr>
          <w:rFonts w:asciiTheme="minorHAnsi" w:hAnsiTheme="minorHAnsi"/>
        </w:rPr>
      </w:pPr>
      <w:r w:rsidRPr="00FD54CB">
        <w:rPr>
          <w:rFonts w:asciiTheme="minorHAnsi" w:hAnsiTheme="minorHAnsi"/>
          <w:b/>
        </w:rPr>
        <w:t>Termin składania ofert:</w:t>
      </w:r>
      <w:r w:rsidR="00B377EE">
        <w:rPr>
          <w:rFonts w:asciiTheme="minorHAnsi" w:hAnsiTheme="minorHAnsi"/>
        </w:rPr>
        <w:t xml:space="preserve"> </w:t>
      </w:r>
      <w:r w:rsidR="00250D70">
        <w:rPr>
          <w:rFonts w:asciiTheme="minorHAnsi" w:hAnsiTheme="minorHAnsi"/>
        </w:rPr>
        <w:t>5</w:t>
      </w:r>
      <w:r w:rsidR="00B377EE">
        <w:rPr>
          <w:rFonts w:asciiTheme="minorHAnsi" w:hAnsiTheme="minorHAnsi"/>
        </w:rPr>
        <w:t xml:space="preserve"> ma</w:t>
      </w:r>
      <w:r w:rsidR="00250D70">
        <w:rPr>
          <w:rFonts w:asciiTheme="minorHAnsi" w:hAnsiTheme="minorHAnsi"/>
        </w:rPr>
        <w:t>rca</w:t>
      </w:r>
      <w:r w:rsidR="00B377EE">
        <w:rPr>
          <w:rFonts w:asciiTheme="minorHAnsi" w:hAnsiTheme="minorHAnsi"/>
        </w:rPr>
        <w:t xml:space="preserve"> 20</w:t>
      </w:r>
      <w:r w:rsidR="00250D70">
        <w:rPr>
          <w:rFonts w:asciiTheme="minorHAnsi" w:hAnsiTheme="minorHAnsi"/>
        </w:rPr>
        <w:t>21</w:t>
      </w:r>
      <w:r w:rsidR="00B377EE">
        <w:rPr>
          <w:rFonts w:asciiTheme="minorHAnsi" w:hAnsiTheme="minorHAnsi"/>
        </w:rPr>
        <w:t>r., godz.1</w:t>
      </w:r>
      <w:r w:rsidR="008C49EE">
        <w:rPr>
          <w:rFonts w:asciiTheme="minorHAnsi" w:hAnsiTheme="minorHAnsi"/>
        </w:rPr>
        <w:t>0</w:t>
      </w:r>
      <w:r>
        <w:rPr>
          <w:rFonts w:asciiTheme="minorHAnsi" w:hAnsiTheme="minorHAnsi"/>
        </w:rPr>
        <w:t>:00</w:t>
      </w:r>
    </w:p>
    <w:p w14:paraId="2CFFEEAD" w14:textId="77777777" w:rsidR="00BE2765" w:rsidRPr="00FD54CB" w:rsidRDefault="00BE2765" w:rsidP="00BE2765">
      <w:pPr>
        <w:spacing w:line="276" w:lineRule="auto"/>
        <w:jc w:val="both"/>
        <w:rPr>
          <w:rFonts w:asciiTheme="minorHAnsi" w:hAnsiTheme="minorHAnsi"/>
          <w:b/>
        </w:rPr>
      </w:pPr>
      <w:r w:rsidRPr="00FD54CB">
        <w:rPr>
          <w:rFonts w:asciiTheme="minorHAnsi" w:hAnsiTheme="minorHAnsi"/>
          <w:b/>
        </w:rPr>
        <w:t xml:space="preserve">Miejsce i sposób składania ofert: </w:t>
      </w:r>
    </w:p>
    <w:p w14:paraId="717420E3" w14:textId="280EB0C9" w:rsidR="00BE2765" w:rsidRDefault="00B71415" w:rsidP="005324BF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wersji</w:t>
      </w:r>
      <w:r w:rsidR="00BE2765">
        <w:rPr>
          <w:rFonts w:asciiTheme="minorHAnsi" w:hAnsiTheme="minorHAnsi"/>
        </w:rPr>
        <w:t xml:space="preserve"> papierowej - </w:t>
      </w:r>
      <w:r w:rsidR="00BE2765" w:rsidRPr="00FD54CB">
        <w:rPr>
          <w:rFonts w:asciiTheme="minorHAnsi" w:hAnsiTheme="minorHAnsi"/>
        </w:rPr>
        <w:t xml:space="preserve">drogą pocztową lub osobiście na adres </w:t>
      </w:r>
    </w:p>
    <w:p w14:paraId="18B5CE33" w14:textId="6D6AFB08" w:rsidR="00250D70" w:rsidRDefault="00250D70" w:rsidP="00250D70">
      <w:pPr>
        <w:pStyle w:val="Akapitzlist"/>
        <w:spacing w:after="0" w:line="276" w:lineRule="auto"/>
        <w:ind w:left="36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Edu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Camp</w:t>
      </w:r>
      <w:proofErr w:type="spellEnd"/>
      <w:r>
        <w:rPr>
          <w:rFonts w:asciiTheme="minorHAnsi" w:hAnsiTheme="minorHAnsi"/>
        </w:rPr>
        <w:t xml:space="preserve"> sp. z o.o.</w:t>
      </w:r>
    </w:p>
    <w:p w14:paraId="3C2D55AC" w14:textId="54D7E792" w:rsidR="00250D70" w:rsidRDefault="00250D70" w:rsidP="00250D70">
      <w:pPr>
        <w:pStyle w:val="Akapitzlist"/>
        <w:spacing w:after="0"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Ul. Staffa 7</w:t>
      </w:r>
    </w:p>
    <w:p w14:paraId="79DBA25A" w14:textId="4826307C" w:rsidR="00250D70" w:rsidRDefault="00250D70" w:rsidP="00250D70">
      <w:pPr>
        <w:pStyle w:val="Akapitzlist"/>
        <w:spacing w:after="0"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25-410 Kielce</w:t>
      </w:r>
    </w:p>
    <w:p w14:paraId="0FC96595" w14:textId="77777777" w:rsidR="00250D70" w:rsidRDefault="00250D70" w:rsidP="005324BF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14:paraId="45D2F661" w14:textId="2D8531FE" w:rsidR="00BE2765" w:rsidRDefault="00BE2765" w:rsidP="005324BF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Oferta powinna być zapakowana w kopertę z napisem ZAPYTANIE OFERTOWE –</w:t>
      </w:r>
      <w:r w:rsidR="00250D70">
        <w:rPr>
          <w:rFonts w:asciiTheme="minorHAnsi" w:hAnsiTheme="minorHAnsi"/>
        </w:rPr>
        <w:t xml:space="preserve"> DOSTAWA WYPOSAŻENIA</w:t>
      </w:r>
      <w:r w:rsidR="00FA11F7">
        <w:rPr>
          <w:rFonts w:asciiTheme="minorHAnsi" w:hAnsiTheme="minorHAnsi"/>
        </w:rPr>
        <w:t xml:space="preserve"> CZĘŚĆ …………(wstawić numer części zapytania).</w:t>
      </w:r>
    </w:p>
    <w:p w14:paraId="4942BDDB" w14:textId="77777777" w:rsidR="00BE2765" w:rsidRDefault="00BE2765" w:rsidP="005324BF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lub</w:t>
      </w:r>
    </w:p>
    <w:p w14:paraId="207A5380" w14:textId="30A0E3D5" w:rsidR="00BE2765" w:rsidRDefault="00BE2765" w:rsidP="005324BF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wersji elektronicznej w formie skanu - drogą </w:t>
      </w:r>
      <w:r w:rsidR="005324BF">
        <w:rPr>
          <w:rFonts w:asciiTheme="minorHAnsi" w:hAnsiTheme="minorHAnsi"/>
        </w:rPr>
        <w:t xml:space="preserve">mailową na adres </w:t>
      </w:r>
      <w:r w:rsidR="00250D70">
        <w:rPr>
          <w:rFonts w:asciiTheme="minorHAnsi" w:hAnsiTheme="minorHAnsi"/>
        </w:rPr>
        <w:t>kontakt@akademickasp.pl</w:t>
      </w:r>
    </w:p>
    <w:p w14:paraId="0FE22048" w14:textId="24349924" w:rsidR="00BE2765" w:rsidRDefault="00BE2765" w:rsidP="005324BF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Termin uznaje się za </w:t>
      </w:r>
      <w:proofErr w:type="gramStart"/>
      <w:r>
        <w:rPr>
          <w:rFonts w:asciiTheme="minorHAnsi" w:hAnsiTheme="minorHAnsi"/>
        </w:rPr>
        <w:t>zachowany</w:t>
      </w:r>
      <w:proofErr w:type="gramEnd"/>
      <w:r>
        <w:rPr>
          <w:rFonts w:asciiTheme="minorHAnsi" w:hAnsiTheme="minorHAnsi"/>
        </w:rPr>
        <w:t xml:space="preserve"> </w:t>
      </w:r>
      <w:r w:rsidR="00CD5F33">
        <w:rPr>
          <w:rFonts w:asciiTheme="minorHAnsi" w:hAnsiTheme="minorHAnsi"/>
        </w:rPr>
        <w:t>jeśli oferta</w:t>
      </w:r>
      <w:r>
        <w:rPr>
          <w:rFonts w:asciiTheme="minorHAnsi" w:hAnsiTheme="minorHAnsi"/>
        </w:rPr>
        <w:t xml:space="preserve"> w wersji papierowej wpłynie na wskazany adres lub </w:t>
      </w:r>
      <w:r w:rsidR="005324BF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w wersji elektronicznej przesłana zostanie na wskazaną skrzynkę mailową do dnia i godziny wskazanej powyżej. </w:t>
      </w:r>
      <w:r w:rsidRPr="006B0AF4">
        <w:rPr>
          <w:rFonts w:asciiTheme="minorHAnsi" w:hAnsiTheme="minorHAnsi"/>
        </w:rPr>
        <w:t>Oferty złożone po terminie nie będą rozpatrywane.</w:t>
      </w:r>
      <w:r>
        <w:rPr>
          <w:rFonts w:asciiTheme="minorHAnsi" w:hAnsiTheme="minorHAnsi"/>
        </w:rPr>
        <w:t xml:space="preserve"> </w:t>
      </w:r>
      <w:r w:rsidRPr="00C3629A">
        <w:rPr>
          <w:rFonts w:asciiTheme="minorHAnsi" w:hAnsiTheme="minorHAnsi"/>
        </w:rPr>
        <w:t>Każdy dokument składający się na ofertę musi być czytelny.</w:t>
      </w:r>
    </w:p>
    <w:p w14:paraId="3AFECF29" w14:textId="5EFDC284" w:rsidR="00BE2765" w:rsidRPr="00D706E4" w:rsidRDefault="00BE2765" w:rsidP="00BE2765">
      <w:pPr>
        <w:spacing w:line="276" w:lineRule="auto"/>
        <w:jc w:val="both"/>
        <w:rPr>
          <w:rFonts w:asciiTheme="minorHAnsi" w:hAnsiTheme="minorHAnsi"/>
        </w:rPr>
      </w:pPr>
      <w:r w:rsidRPr="00FD54CB">
        <w:rPr>
          <w:rFonts w:asciiTheme="minorHAnsi" w:hAnsiTheme="minorHAnsi"/>
          <w:b/>
        </w:rPr>
        <w:t>Osoba do kontaktu w sprawie ogłoszenia</w:t>
      </w:r>
      <w:r>
        <w:rPr>
          <w:rFonts w:asciiTheme="minorHAnsi" w:hAnsiTheme="minorHAnsi"/>
          <w:b/>
        </w:rPr>
        <w:t xml:space="preserve">: </w:t>
      </w:r>
      <w:r w:rsidR="00250D70">
        <w:rPr>
          <w:rFonts w:asciiTheme="minorHAnsi" w:hAnsiTheme="minorHAnsi"/>
        </w:rPr>
        <w:t xml:space="preserve">Rafał Miernik, </w:t>
      </w:r>
      <w:r w:rsidR="00AD7C8F">
        <w:rPr>
          <w:rFonts w:asciiTheme="minorHAnsi" w:hAnsiTheme="minorHAnsi"/>
        </w:rPr>
        <w:t xml:space="preserve">tel. </w:t>
      </w:r>
      <w:r w:rsidR="00250D70">
        <w:rPr>
          <w:rFonts w:asciiTheme="minorHAnsi" w:hAnsiTheme="minorHAnsi"/>
        </w:rPr>
        <w:t>662364313</w:t>
      </w:r>
    </w:p>
    <w:p w14:paraId="5C5E278B" w14:textId="6AD54D44" w:rsidR="00BE2765" w:rsidRPr="00D706E4" w:rsidRDefault="00BE2765" w:rsidP="00BE2765">
      <w:pPr>
        <w:spacing w:line="276" w:lineRule="auto"/>
        <w:jc w:val="both"/>
        <w:rPr>
          <w:rFonts w:asciiTheme="minorHAnsi" w:hAnsiTheme="minorHAnsi"/>
          <w:b/>
        </w:rPr>
      </w:pPr>
      <w:r w:rsidRPr="00D706E4">
        <w:rPr>
          <w:rFonts w:asciiTheme="minorHAnsi" w:hAnsiTheme="minorHAnsi"/>
          <w:b/>
        </w:rPr>
        <w:t xml:space="preserve">2. </w:t>
      </w:r>
      <w:r w:rsidR="001509CC">
        <w:rPr>
          <w:rFonts w:asciiTheme="minorHAnsi" w:hAnsiTheme="minorHAnsi"/>
          <w:b/>
        </w:rPr>
        <w:t>INFORMACJE</w:t>
      </w:r>
      <w:r w:rsidR="001509CC" w:rsidRPr="00D706E4">
        <w:rPr>
          <w:rFonts w:asciiTheme="minorHAnsi" w:hAnsiTheme="minorHAnsi"/>
          <w:b/>
        </w:rPr>
        <w:t xml:space="preserve"> </w:t>
      </w:r>
      <w:r w:rsidR="001509CC">
        <w:rPr>
          <w:rFonts w:asciiTheme="minorHAnsi" w:hAnsiTheme="minorHAnsi"/>
          <w:b/>
        </w:rPr>
        <w:t>O ZAMAWIAJĄCYM</w:t>
      </w:r>
    </w:p>
    <w:p w14:paraId="208A84C7" w14:textId="1010E30B" w:rsidR="000B4ED7" w:rsidRDefault="00250D70" w:rsidP="005324BF">
      <w:pPr>
        <w:spacing w:after="0" w:line="276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Edu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Camp</w:t>
      </w:r>
      <w:proofErr w:type="spellEnd"/>
      <w:r>
        <w:rPr>
          <w:rFonts w:asciiTheme="minorHAnsi" w:hAnsiTheme="minorHAnsi"/>
        </w:rPr>
        <w:t xml:space="preserve"> sp. z o.o.</w:t>
      </w:r>
    </w:p>
    <w:p w14:paraId="72E2DCC2" w14:textId="0C4FE74D" w:rsidR="00250D70" w:rsidRDefault="00250D70" w:rsidP="005324BF">
      <w:pPr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Ul. Staffa 7</w:t>
      </w:r>
    </w:p>
    <w:p w14:paraId="70691BA2" w14:textId="2967FF1C" w:rsidR="00250D70" w:rsidRDefault="00250D70" w:rsidP="005324BF">
      <w:pPr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25-410 Kielce</w:t>
      </w:r>
    </w:p>
    <w:p w14:paraId="15B2A952" w14:textId="6DBFF65E" w:rsidR="00250D70" w:rsidRPr="00D706E4" w:rsidRDefault="00250D70" w:rsidP="005324BF">
      <w:pPr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NIP: 657 284 04 19</w:t>
      </w:r>
    </w:p>
    <w:p w14:paraId="7D148E98" w14:textId="5754C932" w:rsidR="00BE2765" w:rsidRPr="00D706E4" w:rsidRDefault="00BE2765" w:rsidP="005324BF">
      <w:pPr>
        <w:spacing w:after="0" w:line="276" w:lineRule="auto"/>
        <w:jc w:val="both"/>
        <w:rPr>
          <w:rFonts w:asciiTheme="minorHAnsi" w:hAnsiTheme="minorHAnsi"/>
        </w:rPr>
      </w:pPr>
      <w:r w:rsidRPr="00D706E4">
        <w:rPr>
          <w:rFonts w:asciiTheme="minorHAnsi" w:hAnsiTheme="minorHAnsi"/>
        </w:rPr>
        <w:t>Telefon</w:t>
      </w:r>
      <w:r w:rsidR="00CD5F33">
        <w:rPr>
          <w:rFonts w:asciiTheme="minorHAnsi" w:hAnsiTheme="minorHAnsi"/>
        </w:rPr>
        <w:t>:</w:t>
      </w:r>
      <w:r w:rsidR="00250D70">
        <w:rPr>
          <w:rFonts w:asciiTheme="minorHAnsi" w:hAnsiTheme="minorHAnsi"/>
        </w:rPr>
        <w:t xml:space="preserve"> 662 364</w:t>
      </w:r>
      <w:r w:rsidR="00CD5F33">
        <w:rPr>
          <w:rFonts w:asciiTheme="minorHAnsi" w:hAnsiTheme="minorHAnsi"/>
        </w:rPr>
        <w:t> </w:t>
      </w:r>
      <w:r w:rsidR="00250D70">
        <w:rPr>
          <w:rFonts w:asciiTheme="minorHAnsi" w:hAnsiTheme="minorHAnsi"/>
        </w:rPr>
        <w:t>313</w:t>
      </w:r>
      <w:r w:rsidR="00CD5F33">
        <w:rPr>
          <w:rFonts w:asciiTheme="minorHAnsi" w:hAnsiTheme="minorHAnsi"/>
        </w:rPr>
        <w:t>, 41 368 60 77</w:t>
      </w:r>
    </w:p>
    <w:p w14:paraId="18AF684A" w14:textId="05239480" w:rsidR="005324BF" w:rsidRDefault="00BE2765" w:rsidP="000B4ED7">
      <w:pPr>
        <w:spacing w:after="0" w:line="276" w:lineRule="auto"/>
        <w:jc w:val="both"/>
        <w:rPr>
          <w:rFonts w:asciiTheme="minorHAnsi" w:hAnsiTheme="minorHAnsi"/>
        </w:rPr>
      </w:pPr>
      <w:r w:rsidRPr="00D706E4">
        <w:rPr>
          <w:rFonts w:asciiTheme="minorHAnsi" w:hAnsiTheme="minorHAnsi"/>
        </w:rPr>
        <w:t>Strona internetowa www.</w:t>
      </w:r>
      <w:r w:rsidR="00250D70">
        <w:rPr>
          <w:rFonts w:asciiTheme="minorHAnsi" w:hAnsiTheme="minorHAnsi"/>
        </w:rPr>
        <w:t>akademickasp.pl</w:t>
      </w:r>
      <w:r w:rsidR="005324BF">
        <w:rPr>
          <w:rFonts w:asciiTheme="minorHAnsi" w:hAnsiTheme="minorHAnsi"/>
        </w:rPr>
        <w:br w:type="page"/>
      </w:r>
    </w:p>
    <w:p w14:paraId="1C409728" w14:textId="77777777" w:rsidR="00BE2765" w:rsidRPr="00D706E4" w:rsidRDefault="00BE2765" w:rsidP="00BE2765">
      <w:pPr>
        <w:spacing w:line="276" w:lineRule="auto"/>
        <w:jc w:val="both"/>
        <w:rPr>
          <w:rFonts w:asciiTheme="minorHAnsi" w:hAnsiTheme="minorHAnsi"/>
        </w:rPr>
      </w:pPr>
    </w:p>
    <w:p w14:paraId="74F39CD0" w14:textId="77777777" w:rsidR="00BE2765" w:rsidRDefault="00BE2765" w:rsidP="00BE2765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Pr="00D706E4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CEL ZAMÓWIENIA</w:t>
      </w:r>
    </w:p>
    <w:p w14:paraId="40D3DC1C" w14:textId="14D8865B" w:rsidR="00BE2765" w:rsidRPr="00CD5F33" w:rsidRDefault="00BE2765" w:rsidP="00BE2765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CD5F33">
        <w:rPr>
          <w:rFonts w:asciiTheme="minorHAnsi" w:hAnsiTheme="minorHAnsi"/>
          <w:color w:val="000000" w:themeColor="text1"/>
        </w:rPr>
        <w:t xml:space="preserve">Celem zamówienia jest dostawa wyposażenia </w:t>
      </w:r>
      <w:r w:rsidR="00CD5F33" w:rsidRPr="00CD5F33">
        <w:rPr>
          <w:rFonts w:asciiTheme="minorHAnsi" w:hAnsiTheme="minorHAnsi"/>
          <w:color w:val="000000" w:themeColor="text1"/>
        </w:rPr>
        <w:t>pracowni matematycznej, pracowni przyrodniczej oraz infrastruktury sportowej.</w:t>
      </w:r>
    </w:p>
    <w:p w14:paraId="1AB00474" w14:textId="77777777" w:rsidR="00BE2765" w:rsidRDefault="00BE2765" w:rsidP="00BE2765">
      <w:pPr>
        <w:spacing w:line="276" w:lineRule="auto"/>
        <w:jc w:val="both"/>
        <w:rPr>
          <w:rFonts w:asciiTheme="minorHAnsi" w:hAnsiTheme="minorHAnsi"/>
          <w:b/>
        </w:rPr>
      </w:pPr>
    </w:p>
    <w:p w14:paraId="6DA7874B" w14:textId="77777777" w:rsidR="00BE2765" w:rsidRDefault="00BE2765" w:rsidP="00BE2765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4. </w:t>
      </w:r>
      <w:r w:rsidRPr="00D706E4">
        <w:rPr>
          <w:rFonts w:asciiTheme="minorHAnsi" w:hAnsiTheme="minorHAnsi"/>
          <w:b/>
        </w:rPr>
        <w:t>OPIS</w:t>
      </w:r>
      <w:r>
        <w:rPr>
          <w:rFonts w:asciiTheme="minorHAnsi" w:hAnsiTheme="minorHAnsi"/>
          <w:b/>
        </w:rPr>
        <w:t xml:space="preserve">  </w:t>
      </w:r>
      <w:r w:rsidRPr="00D706E4">
        <w:rPr>
          <w:rFonts w:asciiTheme="minorHAnsi" w:hAnsiTheme="minorHAnsi"/>
          <w:b/>
        </w:rPr>
        <w:t xml:space="preserve"> PRZEDMIOTU</w:t>
      </w:r>
      <w:r>
        <w:rPr>
          <w:rFonts w:asciiTheme="minorHAnsi" w:hAnsiTheme="minorHAnsi"/>
          <w:b/>
        </w:rPr>
        <w:t xml:space="preserve">  </w:t>
      </w:r>
      <w:r w:rsidRPr="00D706E4">
        <w:rPr>
          <w:rFonts w:asciiTheme="minorHAnsi" w:hAnsiTheme="minorHAnsi"/>
          <w:b/>
        </w:rPr>
        <w:t xml:space="preserve"> ZAMÓWIENIA</w:t>
      </w:r>
      <w:r w:rsidRPr="00D706E4">
        <w:rPr>
          <w:rFonts w:asciiTheme="minorHAnsi" w:hAnsiTheme="minorHAnsi"/>
        </w:rPr>
        <w:t xml:space="preserve"> </w:t>
      </w:r>
    </w:p>
    <w:p w14:paraId="5024E639" w14:textId="77777777" w:rsidR="00817F9B" w:rsidRPr="00CA6591" w:rsidRDefault="00CA3181" w:rsidP="00CD5F33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 xml:space="preserve">1. </w:t>
      </w:r>
      <w:r w:rsidR="00817F9B">
        <w:rPr>
          <w:rFonts w:asciiTheme="minorHAnsi" w:hAnsiTheme="minorHAnsi"/>
        </w:rPr>
        <w:t xml:space="preserve">Zamówienia składa się z czterech części. </w:t>
      </w:r>
      <w:r w:rsidR="00817F9B" w:rsidRPr="00CA6591">
        <w:rPr>
          <w:rFonts w:asciiTheme="minorHAnsi" w:hAnsiTheme="minorHAnsi"/>
          <w:color w:val="000000" w:themeColor="text1"/>
        </w:rPr>
        <w:t>Dopuszcza się złożenie ofert w poszczególnych częściach zamówienia.</w:t>
      </w:r>
    </w:p>
    <w:p w14:paraId="3B4955C3" w14:textId="559855EA" w:rsidR="00CA3181" w:rsidRDefault="00BE2765" w:rsidP="00CD5F33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F6C9B">
        <w:rPr>
          <w:rFonts w:asciiTheme="minorHAnsi" w:hAnsiTheme="minorHAnsi"/>
        </w:rPr>
        <w:t>Przedmiotem zamówienia</w:t>
      </w:r>
      <w:r w:rsidR="00CD5F33">
        <w:rPr>
          <w:rFonts w:asciiTheme="minorHAnsi" w:hAnsiTheme="minorHAnsi"/>
        </w:rPr>
        <w:t xml:space="preserve"> </w:t>
      </w:r>
      <w:r w:rsidR="00AD7C8F">
        <w:rPr>
          <w:rFonts w:asciiTheme="minorHAnsi" w:hAnsiTheme="minorHAnsi"/>
        </w:rPr>
        <w:t xml:space="preserve">jest </w:t>
      </w:r>
      <w:r w:rsidR="00CD5F33" w:rsidRPr="00CD5F33">
        <w:rPr>
          <w:rFonts w:asciiTheme="minorHAnsi" w:hAnsiTheme="minorHAnsi"/>
          <w:color w:val="000000" w:themeColor="text1"/>
        </w:rPr>
        <w:t>dostawa wyposażenia pracowni</w:t>
      </w:r>
      <w:r w:rsidR="00CA3181">
        <w:rPr>
          <w:rFonts w:asciiTheme="minorHAnsi" w:hAnsiTheme="minorHAnsi"/>
          <w:color w:val="000000" w:themeColor="text1"/>
        </w:rPr>
        <w:t>:</w:t>
      </w:r>
    </w:p>
    <w:p w14:paraId="441EBCAD" w14:textId="4B02D378" w:rsidR="00CD5F33" w:rsidRPr="00CA3181" w:rsidRDefault="00CA3181" w:rsidP="00CD5F33">
      <w:pPr>
        <w:spacing w:line="276" w:lineRule="auto"/>
        <w:jc w:val="both"/>
        <w:rPr>
          <w:rFonts w:asciiTheme="minorHAnsi" w:hAnsiTheme="minorHAnsi"/>
          <w:b/>
          <w:bCs/>
          <w:color w:val="000000" w:themeColor="text1"/>
        </w:rPr>
      </w:pPr>
      <w:r w:rsidRPr="00CA3181">
        <w:rPr>
          <w:rFonts w:asciiTheme="minorHAnsi" w:hAnsiTheme="minorHAnsi"/>
          <w:b/>
          <w:bCs/>
          <w:color w:val="000000" w:themeColor="text1"/>
        </w:rPr>
        <w:t xml:space="preserve">Część pierwsza - wyposażenie pracowni </w:t>
      </w:r>
      <w:r w:rsidR="00CD5F33" w:rsidRPr="00CA3181">
        <w:rPr>
          <w:rFonts w:asciiTheme="minorHAnsi" w:hAnsiTheme="minorHAnsi"/>
          <w:b/>
          <w:bCs/>
          <w:color w:val="000000" w:themeColor="text1"/>
        </w:rPr>
        <w:t>matematycznej</w:t>
      </w:r>
      <w:r w:rsidRPr="00CA3181">
        <w:rPr>
          <w:rFonts w:asciiTheme="minorHAnsi" w:hAnsiTheme="minorHAnsi"/>
          <w:b/>
          <w:bCs/>
          <w:color w:val="000000" w:themeColor="text1"/>
        </w:rPr>
        <w:t>:</w:t>
      </w:r>
    </w:p>
    <w:p w14:paraId="23CB5567" w14:textId="59A21E76" w:rsidR="00250D70" w:rsidRDefault="00250D70" w:rsidP="00CD5F33">
      <w:pPr>
        <w:pStyle w:val="Akapitzlist"/>
        <w:numPr>
          <w:ilvl w:val="0"/>
          <w:numId w:val="7"/>
        </w:numPr>
        <w:spacing w:line="276" w:lineRule="auto"/>
        <w:jc w:val="both"/>
      </w:pPr>
      <w:r>
        <w:t>Ułamki magnetyczne – (1 szt.) magnetyczny zestaw do demonstracji i nauki ułamków, każdy z pasków w innym kolorze, wymiary 1000 x 100 mm.</w:t>
      </w:r>
    </w:p>
    <w:p w14:paraId="4A981D72" w14:textId="77777777" w:rsidR="00250D70" w:rsidRDefault="00250D70" w:rsidP="00250D70">
      <w:pPr>
        <w:pStyle w:val="Akapitzlist"/>
        <w:numPr>
          <w:ilvl w:val="0"/>
          <w:numId w:val="7"/>
        </w:numPr>
        <w:spacing w:after="0" w:line="240" w:lineRule="auto"/>
      </w:pPr>
      <w:r>
        <w:t>Klocki matematyczne – (1 szt.) zestaw 300 drewnianych klocków matematycznych do definiowania i kształtowania pojęć: liczby, części, do nauki liczenia i wykonywania prostych operacji matematycznych.</w:t>
      </w:r>
    </w:p>
    <w:p w14:paraId="48AE6DC3" w14:textId="77777777" w:rsidR="00250D70" w:rsidRDefault="00250D70" w:rsidP="00250D70">
      <w:pPr>
        <w:pStyle w:val="Akapitzlist"/>
        <w:numPr>
          <w:ilvl w:val="0"/>
          <w:numId w:val="7"/>
        </w:numPr>
        <w:spacing w:after="0" w:line="240" w:lineRule="auto"/>
      </w:pPr>
      <w:r>
        <w:t>Zestaw tangramów – (1 szt.) różnej wielkości, komplet 30 tangramów w 6 kolorach</w:t>
      </w:r>
    </w:p>
    <w:p w14:paraId="66B5B964" w14:textId="77777777" w:rsidR="00250D70" w:rsidRDefault="00250D70" w:rsidP="00250D70">
      <w:pPr>
        <w:pStyle w:val="Akapitzlist"/>
        <w:numPr>
          <w:ilvl w:val="0"/>
          <w:numId w:val="7"/>
        </w:numPr>
        <w:spacing w:after="0" w:line="240" w:lineRule="auto"/>
      </w:pPr>
      <w:r>
        <w:t>Nakładka magnetyczna układ współrzędnych – zmywalna, rozmiar 80 cm x 96 cm z nadrukiem zabezpieczonym folią.</w:t>
      </w:r>
    </w:p>
    <w:p w14:paraId="64960C37" w14:textId="77777777" w:rsidR="00250D70" w:rsidRDefault="00250D70" w:rsidP="00250D70">
      <w:pPr>
        <w:pStyle w:val="Akapitzlist"/>
        <w:numPr>
          <w:ilvl w:val="0"/>
          <w:numId w:val="7"/>
        </w:numPr>
        <w:spacing w:after="0" w:line="240" w:lineRule="auto"/>
      </w:pPr>
      <w:r>
        <w:t>Magnetyczna oś liczbowa – (1 szt.)  długość 1650 mm z symbolami magnetycznymi, licznikami, pierścieniami i licznikiem deski wraz ze śrubami i kółkami.</w:t>
      </w:r>
    </w:p>
    <w:p w14:paraId="6B5F807B" w14:textId="360009F3" w:rsidR="00250D70" w:rsidRDefault="00250D70" w:rsidP="00250D70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Bryły szkieletowe – jeden zestaw składający się z </w:t>
      </w:r>
      <w:r w:rsidR="000C7C60">
        <w:t>min. 6</w:t>
      </w:r>
      <w:r>
        <w:t xml:space="preserve"> sztuk brył szkieletowych (graniastosłupy i ostrosłupy), wykonane z metalu lakierowanego proszkowo o wysokości brył m.in. 30 cm wraz z odważnikiem 50 g.</w:t>
      </w:r>
    </w:p>
    <w:p w14:paraId="49D0DB1B" w14:textId="77777777" w:rsidR="00250D70" w:rsidRDefault="00250D70" w:rsidP="00250D70">
      <w:pPr>
        <w:pStyle w:val="Akapitzlist"/>
        <w:numPr>
          <w:ilvl w:val="0"/>
          <w:numId w:val="7"/>
        </w:numPr>
        <w:spacing w:after="0" w:line="240" w:lineRule="auto"/>
      </w:pPr>
      <w:r>
        <w:t>Zestaw do tworzenia brył obrotowych – (1 szt.) przyrząd wraz z kompletem plastikowych ramek, w zestawie stelaż z ramieniem do mocowania ramek, osłona, zasilacz, komplet plastikowych ramek (16 szt.).</w:t>
      </w:r>
    </w:p>
    <w:p w14:paraId="6C726E5A" w14:textId="584244D1" w:rsidR="00250D70" w:rsidRDefault="00250D70" w:rsidP="00250D70">
      <w:pPr>
        <w:pStyle w:val="Akapitzlist"/>
        <w:numPr>
          <w:ilvl w:val="0"/>
          <w:numId w:val="7"/>
        </w:numPr>
        <w:spacing w:after="0" w:line="240" w:lineRule="auto"/>
      </w:pPr>
      <w:r>
        <w:t>Zestaw przyborów magnetycznych na białej tablicy PCV – (1 szt.) – składający się z dziesięciu elementów: kątomierza, liniału tablicowego, trzech markerów, ekierki prostokątnej (60 cm), ekierki równoramiennej (60 cm), giętkiego wskaźnika PCV (100 cm), cyrkla magnetycznego ze stopką magnetyczną, wskaźnika PCV z włókna szklanego i tablicy PCV ze wskaźnikiem zawieszenia.</w:t>
      </w:r>
    </w:p>
    <w:p w14:paraId="0156EB4F" w14:textId="1D0A2F58" w:rsidR="00CA3181" w:rsidRPr="00817F9B" w:rsidRDefault="00CA3181" w:rsidP="00CA3181">
      <w:pPr>
        <w:spacing w:line="276" w:lineRule="auto"/>
        <w:jc w:val="both"/>
        <w:rPr>
          <w:rFonts w:asciiTheme="minorHAnsi" w:hAnsiTheme="minorHAnsi"/>
          <w:b/>
          <w:bCs/>
          <w:color w:val="000000" w:themeColor="text1"/>
        </w:rPr>
      </w:pPr>
      <w:r w:rsidRPr="00817F9B">
        <w:rPr>
          <w:b/>
          <w:bCs/>
        </w:rPr>
        <w:t xml:space="preserve">Część druga – wyposażenie pracowni </w:t>
      </w:r>
      <w:r w:rsidRPr="00817F9B">
        <w:rPr>
          <w:rFonts w:asciiTheme="minorHAnsi" w:hAnsiTheme="minorHAnsi"/>
          <w:b/>
          <w:bCs/>
          <w:color w:val="000000" w:themeColor="text1"/>
        </w:rPr>
        <w:t xml:space="preserve">przyrodniczej:  </w:t>
      </w:r>
    </w:p>
    <w:p w14:paraId="128FF28C" w14:textId="727E1669" w:rsidR="00250D70" w:rsidRDefault="00250D70" w:rsidP="00CA3181">
      <w:pPr>
        <w:pStyle w:val="Akapitzlist"/>
        <w:numPr>
          <w:ilvl w:val="0"/>
          <w:numId w:val="10"/>
        </w:numPr>
        <w:spacing w:after="0" w:line="240" w:lineRule="auto"/>
      </w:pPr>
      <w:r>
        <w:t>Stacja pogody – (1 szt.) przyrząd składający się z anemometru, termometru, deszczomierza, wysokość tyczki min. 330 mm.</w:t>
      </w:r>
    </w:p>
    <w:p w14:paraId="3758A1A1" w14:textId="77777777" w:rsidR="00250D70" w:rsidRDefault="00250D70" w:rsidP="00CA3181">
      <w:pPr>
        <w:pStyle w:val="Akapitzlist"/>
        <w:numPr>
          <w:ilvl w:val="0"/>
          <w:numId w:val="10"/>
        </w:numPr>
        <w:spacing w:after="0" w:line="240" w:lineRule="auto"/>
      </w:pPr>
      <w:r>
        <w:t>Model przekrojowy Ziemi – (1 szt.) wykonany z masy elastycznej, otwierany, wymiar min. 150 mm.</w:t>
      </w:r>
    </w:p>
    <w:p w14:paraId="5E3D5CE0" w14:textId="77777777" w:rsidR="00250D70" w:rsidRDefault="00250D70" w:rsidP="00CA3181">
      <w:pPr>
        <w:pStyle w:val="Akapitzlist"/>
        <w:numPr>
          <w:ilvl w:val="0"/>
          <w:numId w:val="10"/>
        </w:numPr>
        <w:spacing w:after="0" w:line="240" w:lineRule="auto"/>
      </w:pPr>
      <w:r>
        <w:t xml:space="preserve">Model wulkanu – (1 szt.) o wymiarach min. 280 x 330 mm wraz z tacką, </w:t>
      </w:r>
      <w:proofErr w:type="spellStart"/>
      <w:r>
        <w:t>czyścikiem</w:t>
      </w:r>
      <w:proofErr w:type="spellEnd"/>
      <w:r>
        <w:t xml:space="preserve"> i zatyczką.</w:t>
      </w:r>
    </w:p>
    <w:p w14:paraId="7320F0D6" w14:textId="77777777" w:rsidR="00250D70" w:rsidRDefault="00250D70" w:rsidP="00CA3181">
      <w:pPr>
        <w:pStyle w:val="Akapitzlist"/>
        <w:numPr>
          <w:ilvl w:val="0"/>
          <w:numId w:val="10"/>
        </w:numPr>
        <w:spacing w:after="0" w:line="240" w:lineRule="auto"/>
      </w:pPr>
      <w:r>
        <w:t>Zestaw doświadczalny „Magnetyzm kuli ziemskiej” – (1 szt.) składający się z dwóch elementów: modelu kuli ziemskiej z umieszczonym w środku magnesem oraz z dwubiegunowego 3-wymiarowego magnesu z rączką.</w:t>
      </w:r>
    </w:p>
    <w:p w14:paraId="51C43E6C" w14:textId="77777777" w:rsidR="00250D70" w:rsidRDefault="00250D70" w:rsidP="00CA3181">
      <w:pPr>
        <w:pStyle w:val="Akapitzlist"/>
        <w:numPr>
          <w:ilvl w:val="0"/>
          <w:numId w:val="10"/>
        </w:numPr>
        <w:spacing w:after="0" w:line="240" w:lineRule="auto"/>
      </w:pPr>
      <w:r>
        <w:t>Globus fizyczny – (1 szt.) o średnicy min. 420 mm i wysokości min. 620 mm.</w:t>
      </w:r>
    </w:p>
    <w:p w14:paraId="709B98A9" w14:textId="77777777" w:rsidR="00250D70" w:rsidRDefault="00250D70" w:rsidP="00CA3181">
      <w:pPr>
        <w:pStyle w:val="Akapitzlist"/>
        <w:numPr>
          <w:ilvl w:val="0"/>
          <w:numId w:val="10"/>
        </w:numPr>
        <w:spacing w:after="0" w:line="240" w:lineRule="auto"/>
      </w:pPr>
      <w:r>
        <w:lastRenderedPageBreak/>
        <w:t>Globus konturowy – (1 szt.) wraz z gąbką i ścieralnymi flamastrami, średnica min. 25 cm, kolor biały z wyraźnym rysunkiem oznaczającym kontury kontynentów i granice państw, bez napisów.</w:t>
      </w:r>
    </w:p>
    <w:p w14:paraId="1C3C8D06" w14:textId="77777777" w:rsidR="00250D70" w:rsidRDefault="00250D70" w:rsidP="00CA3181">
      <w:pPr>
        <w:pStyle w:val="Akapitzlist"/>
        <w:numPr>
          <w:ilvl w:val="0"/>
          <w:numId w:val="10"/>
        </w:numPr>
        <w:spacing w:after="0" w:line="240" w:lineRule="auto"/>
      </w:pPr>
      <w:r>
        <w:t xml:space="preserve">Mapy ścienne laminowane, oprawione w drewniane półwałki z zawieszeniem sznurkowym– (1 </w:t>
      </w:r>
      <w:proofErr w:type="spellStart"/>
      <w:r>
        <w:t>kpl</w:t>
      </w:r>
      <w:proofErr w:type="spellEnd"/>
      <w:r>
        <w:t>.) składający się: mapy politycznej Europy (aktualny stan) wymiary min. 1600 x 1200 mm, mapy politycznej świata (aktualny stan) wymiary min.1600 x 1200 mm, mapy konturowej świata w skali 1:25 000 000 o wymiarach min. 1600 x 1200 mm, mapy Polski administracyjnej i fizycznej z elementami ekologii w skali 1:700 000 o wymiarach min. 1600x1200 mm.</w:t>
      </w:r>
    </w:p>
    <w:p w14:paraId="59FADBF2" w14:textId="38356ECB" w:rsidR="00250D70" w:rsidRDefault="00250D70" w:rsidP="00CA3181">
      <w:pPr>
        <w:pStyle w:val="Akapitzlist"/>
        <w:numPr>
          <w:ilvl w:val="0"/>
          <w:numId w:val="10"/>
        </w:numPr>
        <w:spacing w:after="0" w:line="240" w:lineRule="auto"/>
      </w:pPr>
      <w:r>
        <w:t xml:space="preserve">Multimedialny geograficzny atlas świata – (1 szt.) składający się z </w:t>
      </w:r>
      <w:r w:rsidR="00AD7C8F">
        <w:t xml:space="preserve">min. </w:t>
      </w:r>
      <w:r>
        <w:t xml:space="preserve">23 interaktywnych map </w:t>
      </w:r>
      <w:proofErr w:type="spellStart"/>
      <w:r>
        <w:t>ogólnogeograficznych</w:t>
      </w:r>
      <w:proofErr w:type="spellEnd"/>
      <w:r>
        <w:t xml:space="preserve"> i tematycznych, z bezterminową licencją z funkcjonalnościami: kreator map, dynamiczna skala.</w:t>
      </w:r>
    </w:p>
    <w:p w14:paraId="07D4B8AC" w14:textId="77777777" w:rsidR="00250D70" w:rsidRDefault="00250D70" w:rsidP="00CA3181">
      <w:pPr>
        <w:pStyle w:val="Akapitzlist"/>
        <w:numPr>
          <w:ilvl w:val="0"/>
          <w:numId w:val="10"/>
        </w:numPr>
        <w:spacing w:after="0" w:line="240" w:lineRule="auto"/>
      </w:pPr>
      <w:r>
        <w:t>Mikroskop cyfrowy – (4 szt.) – zakres powiększeń rzędu 20x – 300x, kompatybilny ze wszystkimi wersjami Windows i systemem Mac OSX 10.6 – 10.8, nie wymagający kalibracji kolorów.</w:t>
      </w:r>
    </w:p>
    <w:p w14:paraId="06BD453A" w14:textId="77777777" w:rsidR="00250D70" w:rsidRDefault="00250D70" w:rsidP="00CA3181">
      <w:pPr>
        <w:pStyle w:val="Akapitzlist"/>
        <w:numPr>
          <w:ilvl w:val="0"/>
          <w:numId w:val="10"/>
        </w:numPr>
        <w:spacing w:after="0" w:line="240" w:lineRule="auto"/>
      </w:pPr>
      <w:r>
        <w:t>Zestaw preparatów biologicznych – (1 szt.) składający się z min. 100 preparatów, w tym m.in. liście, kwiaty, ludzki nabłonek wielowarstwowy, DNA, RNA, ludzkie chromosomy Y i X.</w:t>
      </w:r>
    </w:p>
    <w:p w14:paraId="26157207" w14:textId="77777777" w:rsidR="00250D70" w:rsidRDefault="00250D70" w:rsidP="00CA3181">
      <w:pPr>
        <w:pStyle w:val="Akapitzlist"/>
        <w:numPr>
          <w:ilvl w:val="0"/>
          <w:numId w:val="10"/>
        </w:numPr>
        <w:spacing w:after="0" w:line="240" w:lineRule="auto"/>
      </w:pPr>
      <w:r>
        <w:t>Zestaw preparatów biologicznych – (1 szt.) anatomia człowieka, w tym m.in. ściana żołądka, mięsień sercowy, mięsień szkieletowy, jelito cienkie (przekrój poprzeczny), jądro (przekrój), jajnik (przekrój).</w:t>
      </w:r>
    </w:p>
    <w:p w14:paraId="1FC4339D" w14:textId="77777777" w:rsidR="00250D70" w:rsidRDefault="00250D70" w:rsidP="00CA3181">
      <w:pPr>
        <w:pStyle w:val="Akapitzlist"/>
        <w:numPr>
          <w:ilvl w:val="0"/>
          <w:numId w:val="10"/>
        </w:numPr>
        <w:spacing w:after="0" w:line="240" w:lineRule="auto"/>
      </w:pPr>
      <w:r>
        <w:t>Zestaw preparatów biologicznych – (1 szt.) zoologia, w tym m.in. pantofelek, muszka owocówka, mrówka, krewetka, glista, ważka (skrzydło).</w:t>
      </w:r>
    </w:p>
    <w:p w14:paraId="44FCC2EF" w14:textId="087586E3" w:rsidR="00250D70" w:rsidRDefault="00250D70" w:rsidP="00CA3181">
      <w:pPr>
        <w:pStyle w:val="Akapitzlist"/>
        <w:numPr>
          <w:ilvl w:val="0"/>
          <w:numId w:val="10"/>
        </w:numPr>
        <w:spacing w:after="0" w:line="240" w:lineRule="auto"/>
      </w:pPr>
      <w:r>
        <w:t>Zestaw preparatów biologicznych – (1 szt.) mchy, porosty, wątrobowce i grzyby.</w:t>
      </w:r>
    </w:p>
    <w:p w14:paraId="1FC47454" w14:textId="77777777" w:rsidR="00CA3181" w:rsidRDefault="00CA3181" w:rsidP="00CA3181">
      <w:pPr>
        <w:pStyle w:val="Akapitzlist"/>
        <w:spacing w:after="0" w:line="240" w:lineRule="auto"/>
      </w:pPr>
    </w:p>
    <w:p w14:paraId="07BE0A8C" w14:textId="7374A31A" w:rsidR="00CA3181" w:rsidRPr="00817F9B" w:rsidRDefault="00CA3181" w:rsidP="00CA3181">
      <w:pPr>
        <w:spacing w:after="0" w:line="240" w:lineRule="auto"/>
        <w:rPr>
          <w:b/>
          <w:bCs/>
        </w:rPr>
      </w:pPr>
      <w:r w:rsidRPr="00817F9B">
        <w:rPr>
          <w:b/>
          <w:bCs/>
        </w:rPr>
        <w:t>Część trzecia - infrastruktura sportowa:</w:t>
      </w:r>
    </w:p>
    <w:p w14:paraId="2FCF2DCE" w14:textId="0C7AC725" w:rsidR="00250D70" w:rsidRDefault="00250D70" w:rsidP="00CA3181">
      <w:pPr>
        <w:pStyle w:val="Akapitzlist"/>
        <w:numPr>
          <w:ilvl w:val="0"/>
          <w:numId w:val="11"/>
        </w:numPr>
        <w:spacing w:after="0" w:line="240" w:lineRule="auto"/>
      </w:pPr>
      <w:r>
        <w:t>Ścianka wspinaczkowa duża, mix uchwytów – (1 szt.) lite drewno o grubości 18 mm, płyta MDF z dwustronną powłoką HPL, grubość 18 mm, wymiary: szerokość 94 cm x wysokość 216 cm, 3 wspinaczkowe aplikacje z drewna, 3 metalowe uchwyty, 3 uchwyty wspinaczkowe.</w:t>
      </w:r>
    </w:p>
    <w:p w14:paraId="3A1D0FA7" w14:textId="77777777" w:rsidR="00250D70" w:rsidRDefault="00250D70" w:rsidP="00CA3181">
      <w:pPr>
        <w:pStyle w:val="Akapitzlist"/>
        <w:numPr>
          <w:ilvl w:val="0"/>
          <w:numId w:val="11"/>
        </w:numPr>
        <w:spacing w:after="0" w:line="240" w:lineRule="auto"/>
      </w:pPr>
      <w:r>
        <w:t xml:space="preserve">Ścianka wspinaczkowa, drążek – (1 szt.) lite drewno o grubości 18 mm, </w:t>
      </w:r>
      <w:proofErr w:type="spellStart"/>
      <w:r>
        <w:t>plyta</w:t>
      </w:r>
      <w:proofErr w:type="spellEnd"/>
      <w:r>
        <w:t xml:space="preserve"> MDF z dwustronną powłoką HPL, grubość 18 mm, wymiary: szerokość 94 cm x wysokość 216 cm, 1 drążek wspinaczkowy, 3 drewniane aplikacje wspinaczkowe.</w:t>
      </w:r>
    </w:p>
    <w:p w14:paraId="07EE4F04" w14:textId="77777777" w:rsidR="00250D70" w:rsidRPr="005D0683" w:rsidRDefault="00250D70" w:rsidP="00CA318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5D0683">
        <w:rPr>
          <w:rFonts w:cstheme="minorHAnsi"/>
        </w:rPr>
        <w:t xml:space="preserve">Zestaw do gimnastyki – (1 szt.) </w:t>
      </w:r>
      <w:r w:rsidRPr="005D0683">
        <w:rPr>
          <w:rFonts w:eastAsia="Times New Roman" w:cstheme="minorHAnsi"/>
          <w:color w:val="000000"/>
          <w:shd w:val="clear" w:color="auto" w:fill="FFFFFF"/>
          <w:lang w:eastAsia="pl-PL"/>
        </w:rPr>
        <w:t>W zestawie: 9 stojaków na obręcze, 8 płaskich obręczy (średnica 65 cm), 3 kładki do balansowania, 6 stożków gimnastycznych z 3 otworami (wys. 30 cm), 5 drążków gimnastycznych (dł. 110 cm), 6 klipsów łączących, 24 przyssawki.</w:t>
      </w:r>
    </w:p>
    <w:p w14:paraId="5C59FBA8" w14:textId="77777777" w:rsidR="00250D70" w:rsidRDefault="00250D70" w:rsidP="00CA318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Drabinka sznurkowa – (1 szt.) 2 metry wspinania po szczęściu szczeblach lakierowanych ze stalowymi pierścieniami, z liną propylenową, obciążenie do 50 kg.</w:t>
      </w:r>
    </w:p>
    <w:p w14:paraId="03184682" w14:textId="77777777" w:rsidR="00250D70" w:rsidRDefault="00250D70" w:rsidP="00CA318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Materac trampolina – (1 szt.) wymiary 97x70x17 cm, obciążenie 40 kg, </w:t>
      </w:r>
      <w:proofErr w:type="gramStart"/>
      <w:r>
        <w:rPr>
          <w:rFonts w:cstheme="minorHAnsi"/>
        </w:rPr>
        <w:t>ze</w:t>
      </w:r>
      <w:proofErr w:type="gramEnd"/>
      <w:r>
        <w:rPr>
          <w:rFonts w:cstheme="minorHAnsi"/>
        </w:rPr>
        <w:t xml:space="preserve"> stalowymi sprężynami.</w:t>
      </w:r>
    </w:p>
    <w:p w14:paraId="5555A0F9" w14:textId="6123BA27" w:rsidR="00250D70" w:rsidRDefault="00250D70" w:rsidP="00CA318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Dywan „rzut do celu” – (2 szt.) wymiary min. dł. 300 cm x szer. 100 cm, materiał: poliester.</w:t>
      </w:r>
    </w:p>
    <w:p w14:paraId="32A94CED" w14:textId="77777777" w:rsidR="00CA3181" w:rsidRPr="00CA3181" w:rsidRDefault="00CA3181" w:rsidP="00CA3181">
      <w:pPr>
        <w:spacing w:after="0" w:line="240" w:lineRule="auto"/>
        <w:jc w:val="both"/>
        <w:rPr>
          <w:rFonts w:cstheme="minorHAnsi"/>
        </w:rPr>
      </w:pPr>
    </w:p>
    <w:p w14:paraId="2E549A73" w14:textId="0C0B701B" w:rsidR="00CA3181" w:rsidRPr="00817F9B" w:rsidRDefault="00CA3181" w:rsidP="00CA3181">
      <w:pPr>
        <w:spacing w:after="0" w:line="240" w:lineRule="auto"/>
        <w:jc w:val="both"/>
        <w:rPr>
          <w:rFonts w:cstheme="minorHAnsi"/>
          <w:b/>
          <w:bCs/>
        </w:rPr>
      </w:pPr>
      <w:r w:rsidRPr="00817F9B">
        <w:rPr>
          <w:rFonts w:cstheme="minorHAnsi"/>
          <w:b/>
          <w:bCs/>
        </w:rPr>
        <w:t>Część czwarta - monitory interaktywne do pracowni przyrodniczej i do pracowni matematycznej:</w:t>
      </w:r>
    </w:p>
    <w:p w14:paraId="6A975587" w14:textId="061F50CF" w:rsidR="00CA3181" w:rsidRPr="00CA3181" w:rsidRDefault="00CA3181" w:rsidP="00CA318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>
        <w:t>Monitor interaktywny – (2 szt.) 55” Android z wbudowanym komputerem OPS, rozdzielczość 1920x1080 Full HD, matryca LED, złącza USB x 2, HDMI x 2, VGA x 1, PCA audio x 1, wyjście słuchawkowe, AV x 1, Y/</w:t>
      </w:r>
      <w:proofErr w:type="spellStart"/>
      <w:r>
        <w:t>pb</w:t>
      </w:r>
      <w:proofErr w:type="spellEnd"/>
      <w:r>
        <w:t>/</w:t>
      </w:r>
      <w:proofErr w:type="spellStart"/>
      <w:r>
        <w:t>cb</w:t>
      </w:r>
      <w:proofErr w:type="spellEnd"/>
      <w:r>
        <w:t>/</w:t>
      </w:r>
      <w:proofErr w:type="spellStart"/>
      <w:r>
        <w:t>pr</w:t>
      </w:r>
      <w:proofErr w:type="spellEnd"/>
      <w:r>
        <w:t>/</w:t>
      </w:r>
      <w:proofErr w:type="spellStart"/>
      <w:r>
        <w:t>cr</w:t>
      </w:r>
      <w:proofErr w:type="spellEnd"/>
      <w:r>
        <w:t xml:space="preserve"> x 1 wraz z pilotem, kablem zasilającym, kablem HDMI, kablem USB 3 m, płytą z oprogramowaniem, dwoma pisakami oraz zestawem uchwytów montażowych. </w:t>
      </w:r>
      <w:r w:rsidRPr="00CA3181">
        <w:rPr>
          <w:rFonts w:asciiTheme="minorHAnsi" w:hAnsiTheme="minorHAnsi"/>
        </w:rPr>
        <w:t>Wykonawca zobowiązany jest do udzielenia 24 miesięcznej gwarancji jakości licząc od dnia odbioru końcowego przedmiotu.</w:t>
      </w:r>
    </w:p>
    <w:p w14:paraId="2DD86924" w14:textId="4AB8FCC6" w:rsidR="00CA3181" w:rsidRDefault="00CA3181" w:rsidP="00CA3181">
      <w:pPr>
        <w:spacing w:after="0" w:line="240" w:lineRule="auto"/>
      </w:pPr>
    </w:p>
    <w:p w14:paraId="1B0E4804" w14:textId="77777777" w:rsidR="00CA3181" w:rsidRPr="00CA3181" w:rsidRDefault="00CA3181" w:rsidP="00CA3181">
      <w:pPr>
        <w:pStyle w:val="Akapitzlist"/>
        <w:spacing w:after="0" w:line="240" w:lineRule="auto"/>
      </w:pPr>
    </w:p>
    <w:p w14:paraId="145F36F0" w14:textId="77777777" w:rsidR="00250D70" w:rsidRPr="003F6C9B" w:rsidRDefault="00250D70" w:rsidP="00BE2765">
      <w:pPr>
        <w:spacing w:line="276" w:lineRule="auto"/>
        <w:jc w:val="both"/>
        <w:rPr>
          <w:rFonts w:asciiTheme="minorHAnsi" w:hAnsiTheme="minorHAnsi"/>
        </w:rPr>
      </w:pPr>
    </w:p>
    <w:p w14:paraId="1680A133" w14:textId="1E8C1417" w:rsidR="00BE2765" w:rsidRPr="00FA40AE" w:rsidRDefault="00BE2765" w:rsidP="00BE2765">
      <w:pPr>
        <w:spacing w:line="276" w:lineRule="auto"/>
        <w:jc w:val="both"/>
        <w:rPr>
          <w:rFonts w:asciiTheme="minorHAnsi" w:hAnsiTheme="minorHAnsi"/>
        </w:rPr>
      </w:pPr>
      <w:r w:rsidRPr="00FA40AE">
        <w:rPr>
          <w:rFonts w:asciiTheme="minorHAnsi" w:hAnsiTheme="minorHAnsi"/>
        </w:rPr>
        <w:t xml:space="preserve">Wszystkie dostarczone </w:t>
      </w:r>
      <w:r w:rsidR="00250D70">
        <w:rPr>
          <w:rFonts w:asciiTheme="minorHAnsi" w:hAnsiTheme="minorHAnsi"/>
        </w:rPr>
        <w:t>przedmioty</w:t>
      </w:r>
      <w:r w:rsidRPr="00FA40AE">
        <w:rPr>
          <w:rFonts w:asciiTheme="minorHAnsi" w:hAnsiTheme="minorHAnsi"/>
        </w:rPr>
        <w:t xml:space="preserve"> muszą być nowe, bez śladów użytkowania, muszą pochodzić z bieżącej produkcji i nie mogą być przedmiotem praw osób trzecich. </w:t>
      </w:r>
    </w:p>
    <w:p w14:paraId="5FB4D4ED" w14:textId="32A0E7FB" w:rsidR="00BE2765" w:rsidRDefault="00BE2765" w:rsidP="00BE2765">
      <w:pPr>
        <w:spacing w:line="276" w:lineRule="auto"/>
        <w:jc w:val="both"/>
        <w:rPr>
          <w:rFonts w:asciiTheme="minorHAnsi" w:hAnsiTheme="minorHAnsi"/>
        </w:rPr>
      </w:pPr>
      <w:r w:rsidRPr="00FA40AE">
        <w:rPr>
          <w:rFonts w:asciiTheme="minorHAnsi" w:hAnsiTheme="minorHAnsi"/>
        </w:rPr>
        <w:t xml:space="preserve">Wszystkie dostarczone </w:t>
      </w:r>
      <w:r w:rsidR="00250D70">
        <w:rPr>
          <w:rFonts w:asciiTheme="minorHAnsi" w:hAnsiTheme="minorHAnsi"/>
        </w:rPr>
        <w:t xml:space="preserve">przedmioty </w:t>
      </w:r>
      <w:r w:rsidRPr="00FA40AE">
        <w:rPr>
          <w:rFonts w:asciiTheme="minorHAnsi" w:hAnsiTheme="minorHAnsi"/>
        </w:rPr>
        <w:t>muszą w dniu dostawy posiadać instrukcję obsługi</w:t>
      </w:r>
      <w:r w:rsidR="00250D70">
        <w:rPr>
          <w:rFonts w:asciiTheme="minorHAnsi" w:hAnsiTheme="minorHAnsi"/>
        </w:rPr>
        <w:t xml:space="preserve"> w języku polskim</w:t>
      </w:r>
      <w:r w:rsidRPr="00FA40A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po</w:t>
      </w:r>
      <w:r w:rsidRPr="00FA40AE">
        <w:rPr>
          <w:rFonts w:asciiTheme="minorHAnsi" w:hAnsiTheme="minorHAnsi"/>
        </w:rPr>
        <w:t>winny być wyposażone we wszystkie elementy (</w:t>
      </w:r>
      <w:r>
        <w:rPr>
          <w:rFonts w:asciiTheme="minorHAnsi" w:hAnsiTheme="minorHAnsi"/>
        </w:rPr>
        <w:t>typu śruby, zawiasy, listwy</w:t>
      </w:r>
      <w:r w:rsidR="00250D70">
        <w:rPr>
          <w:rFonts w:asciiTheme="minorHAnsi" w:hAnsiTheme="minorHAnsi"/>
        </w:rPr>
        <w:t xml:space="preserve"> </w:t>
      </w:r>
      <w:r w:rsidRPr="00FA40AE">
        <w:rPr>
          <w:rFonts w:asciiTheme="minorHAnsi" w:hAnsiTheme="minorHAnsi"/>
        </w:rPr>
        <w:t xml:space="preserve">itp.) niezbędne do </w:t>
      </w:r>
      <w:r>
        <w:rPr>
          <w:rFonts w:asciiTheme="minorHAnsi" w:hAnsiTheme="minorHAnsi"/>
        </w:rPr>
        <w:t>montażu</w:t>
      </w:r>
      <w:r w:rsidRPr="00FA40AE">
        <w:rPr>
          <w:rFonts w:asciiTheme="minorHAnsi" w:hAnsiTheme="minorHAnsi"/>
        </w:rPr>
        <w:t xml:space="preserve"> i </w:t>
      </w:r>
      <w:r>
        <w:rPr>
          <w:rFonts w:asciiTheme="minorHAnsi" w:hAnsiTheme="minorHAnsi"/>
        </w:rPr>
        <w:t>użytkowania</w:t>
      </w:r>
      <w:r w:rsidRPr="00FA40AE">
        <w:rPr>
          <w:rFonts w:asciiTheme="minorHAnsi" w:hAnsiTheme="minorHAnsi"/>
        </w:rPr>
        <w:t xml:space="preserve"> u Zama</w:t>
      </w:r>
      <w:r>
        <w:rPr>
          <w:rFonts w:asciiTheme="minorHAnsi" w:hAnsiTheme="minorHAnsi"/>
        </w:rPr>
        <w:t>wiającego do celu, dla którego są</w:t>
      </w:r>
      <w:r w:rsidRPr="00FA40AE">
        <w:rPr>
          <w:rFonts w:asciiTheme="minorHAnsi" w:hAnsiTheme="minorHAnsi"/>
        </w:rPr>
        <w:t xml:space="preserve"> kup</w:t>
      </w:r>
      <w:r>
        <w:rPr>
          <w:rFonts w:asciiTheme="minorHAnsi" w:hAnsiTheme="minorHAnsi"/>
        </w:rPr>
        <w:t>o</w:t>
      </w:r>
      <w:r w:rsidRPr="00FA40AE">
        <w:rPr>
          <w:rFonts w:asciiTheme="minorHAnsi" w:hAnsiTheme="minorHAnsi"/>
        </w:rPr>
        <w:t>wan</w:t>
      </w:r>
      <w:r>
        <w:rPr>
          <w:rFonts w:asciiTheme="minorHAnsi" w:hAnsiTheme="minorHAnsi"/>
        </w:rPr>
        <w:t>e</w:t>
      </w:r>
      <w:r w:rsidRPr="00FA40AE">
        <w:rPr>
          <w:rFonts w:asciiTheme="minorHAnsi" w:hAnsiTheme="minorHAnsi"/>
        </w:rPr>
        <w:t>, bez konieczności zakupu dodatkowych elementów przez Zamawiającego.</w:t>
      </w:r>
    </w:p>
    <w:p w14:paraId="3759792A" w14:textId="77777777" w:rsidR="00BE2765" w:rsidRDefault="00BE2765" w:rsidP="00BE2765">
      <w:pPr>
        <w:spacing w:line="276" w:lineRule="auto"/>
        <w:jc w:val="both"/>
        <w:rPr>
          <w:rFonts w:asciiTheme="minorHAnsi" w:hAnsiTheme="minorHAnsi"/>
        </w:rPr>
      </w:pPr>
    </w:p>
    <w:p w14:paraId="13A4DC6C" w14:textId="77777777" w:rsidR="00BE2765" w:rsidRPr="001B5090" w:rsidRDefault="00BE2765" w:rsidP="00BE2765">
      <w:pPr>
        <w:spacing w:line="276" w:lineRule="auto"/>
        <w:jc w:val="both"/>
        <w:rPr>
          <w:rFonts w:asciiTheme="minorHAnsi" w:hAnsiTheme="minorHAnsi"/>
        </w:rPr>
      </w:pPr>
      <w:r w:rsidRPr="001B5090">
        <w:rPr>
          <w:rFonts w:asciiTheme="minorHAnsi" w:hAnsiTheme="minorHAnsi"/>
        </w:rPr>
        <w:t>Wykonawca z tytułu gwarancji ponosi odpowiedzialność za:</w:t>
      </w:r>
    </w:p>
    <w:p w14:paraId="36A8C439" w14:textId="7005EC4C" w:rsidR="00BE2765" w:rsidRPr="001B5090" w:rsidRDefault="00BE2765" w:rsidP="00BE2765">
      <w:pPr>
        <w:spacing w:line="276" w:lineRule="auto"/>
        <w:jc w:val="both"/>
        <w:rPr>
          <w:rFonts w:asciiTheme="minorHAnsi" w:hAnsiTheme="minorHAnsi"/>
        </w:rPr>
      </w:pPr>
      <w:r w:rsidRPr="001B5090">
        <w:rPr>
          <w:rFonts w:asciiTheme="minorHAnsi" w:hAnsiTheme="minorHAnsi"/>
        </w:rPr>
        <w:t xml:space="preserve">a) wady fizyczne zmniejszające wartość użytkową </w:t>
      </w:r>
      <w:r w:rsidR="00872732" w:rsidRPr="001B5090">
        <w:rPr>
          <w:rFonts w:asciiTheme="minorHAnsi" w:hAnsiTheme="minorHAnsi"/>
        </w:rPr>
        <w:t>i techniczną</w:t>
      </w:r>
      <w:r w:rsidRPr="001B5090">
        <w:rPr>
          <w:rFonts w:asciiTheme="minorHAnsi" w:hAnsiTheme="minorHAnsi"/>
        </w:rPr>
        <w:t xml:space="preserve"> dostarczonego wyposażenia,</w:t>
      </w:r>
    </w:p>
    <w:p w14:paraId="037C7FE6" w14:textId="77777777" w:rsidR="00BE2765" w:rsidRPr="001B5090" w:rsidRDefault="00BE2765" w:rsidP="00BE2765">
      <w:pPr>
        <w:spacing w:line="276" w:lineRule="auto"/>
        <w:jc w:val="both"/>
        <w:rPr>
          <w:rFonts w:asciiTheme="minorHAnsi" w:hAnsiTheme="minorHAnsi"/>
        </w:rPr>
      </w:pPr>
      <w:r w:rsidRPr="001B5090">
        <w:rPr>
          <w:rFonts w:asciiTheme="minorHAnsi" w:hAnsiTheme="minorHAnsi"/>
        </w:rPr>
        <w:t>b) usunięcie ujawnionych wad w terminie uzgodnionym z Zamawiającym.</w:t>
      </w:r>
    </w:p>
    <w:p w14:paraId="5A434F14" w14:textId="77777777" w:rsidR="00BE2765" w:rsidRPr="001B5090" w:rsidRDefault="00BE2765" w:rsidP="00BE2765">
      <w:pPr>
        <w:spacing w:line="276" w:lineRule="auto"/>
        <w:jc w:val="both"/>
        <w:rPr>
          <w:rFonts w:asciiTheme="minorHAnsi" w:hAnsiTheme="minorHAnsi"/>
        </w:rPr>
      </w:pPr>
    </w:p>
    <w:p w14:paraId="633D98C4" w14:textId="77777777" w:rsidR="00BE2765" w:rsidRPr="001B5090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 w:rsidRPr="001B5090">
        <w:rPr>
          <w:rFonts w:asciiTheme="minorHAnsi" w:hAnsiTheme="minorHAnsi"/>
        </w:rPr>
        <w:t>Wspólny Słownik Zamówień (CPV):</w:t>
      </w:r>
    </w:p>
    <w:p w14:paraId="4D1A83A0" w14:textId="69DB2A90" w:rsidR="00BE2765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 w:rsidRPr="001B5090">
        <w:rPr>
          <w:rFonts w:asciiTheme="minorHAnsi" w:hAnsiTheme="minorHAnsi"/>
        </w:rPr>
        <w:t>3</w:t>
      </w:r>
      <w:r w:rsidR="006A7418">
        <w:rPr>
          <w:rFonts w:asciiTheme="minorHAnsi" w:hAnsiTheme="minorHAnsi"/>
        </w:rPr>
        <w:t>7000000-8 artykuły sportowe</w:t>
      </w:r>
    </w:p>
    <w:p w14:paraId="17FCC429" w14:textId="25B80221" w:rsidR="006A7418" w:rsidRDefault="006A7418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38000000-5 sprzęt laboratoryjny, optyczny i precyzyjny</w:t>
      </w:r>
    </w:p>
    <w:p w14:paraId="1F3666F6" w14:textId="7C0E6C85" w:rsidR="006A7418" w:rsidRDefault="006A7418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32000000-3 sprzęt telewizyjny</w:t>
      </w:r>
    </w:p>
    <w:p w14:paraId="50662D84" w14:textId="6B2CEAC8" w:rsidR="006A7418" w:rsidRDefault="006A7418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39000000-2 wyposażenie</w:t>
      </w:r>
    </w:p>
    <w:p w14:paraId="3FFB45F8" w14:textId="77777777" w:rsidR="006A7418" w:rsidRDefault="006A7418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</w:p>
    <w:p w14:paraId="0D386499" w14:textId="77777777" w:rsidR="00BE2765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</w:p>
    <w:p w14:paraId="47780265" w14:textId="7CAC7C65" w:rsidR="00BE2765" w:rsidRDefault="00BE2765" w:rsidP="00BE2765">
      <w:pPr>
        <w:spacing w:line="276" w:lineRule="auto"/>
        <w:jc w:val="both"/>
        <w:rPr>
          <w:rFonts w:asciiTheme="minorHAnsi" w:hAnsiTheme="minorHAnsi"/>
        </w:rPr>
      </w:pPr>
      <w:r w:rsidRPr="00FD54CB">
        <w:rPr>
          <w:rFonts w:asciiTheme="minorHAnsi" w:hAnsiTheme="minorHAnsi"/>
          <w:b/>
        </w:rPr>
        <w:t>Miejsce realizacji zamówienia:</w:t>
      </w:r>
      <w:r>
        <w:rPr>
          <w:rFonts w:asciiTheme="minorHAnsi" w:hAnsiTheme="minorHAnsi"/>
        </w:rPr>
        <w:t xml:space="preserve"> </w:t>
      </w:r>
      <w:r w:rsidR="006A7418">
        <w:rPr>
          <w:rFonts w:asciiTheme="minorHAnsi" w:hAnsiTheme="minorHAnsi"/>
        </w:rPr>
        <w:t>Kielce, województwo świętokrzyskie, ul. Staffa 7</w:t>
      </w:r>
    </w:p>
    <w:p w14:paraId="6200BB19" w14:textId="77777777" w:rsidR="00BE2765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</w:p>
    <w:p w14:paraId="5116A930" w14:textId="77777777" w:rsidR="00BE2765" w:rsidRPr="00972A81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5.HARMONOGRAM   REALIZACJI </w:t>
      </w:r>
      <w:r w:rsidRPr="00972A8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 </w:t>
      </w:r>
      <w:r w:rsidRPr="00972A81">
        <w:rPr>
          <w:rFonts w:asciiTheme="minorHAnsi" w:hAnsiTheme="minorHAnsi"/>
          <w:b/>
        </w:rPr>
        <w:t xml:space="preserve">ZAMÓWIENIA </w:t>
      </w:r>
    </w:p>
    <w:p w14:paraId="6D6580FC" w14:textId="1283889A" w:rsidR="00BE2765" w:rsidRPr="003E1B72" w:rsidRDefault="00BE2765" w:rsidP="006A7418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Dostaw</w:t>
      </w:r>
      <w:r w:rsidR="005324BF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i montaż </w:t>
      </w:r>
      <w:r w:rsidR="006A7418">
        <w:rPr>
          <w:rFonts w:asciiTheme="minorHAnsi" w:hAnsiTheme="minorHAnsi"/>
        </w:rPr>
        <w:t xml:space="preserve">wyposażenia </w:t>
      </w:r>
      <w:r>
        <w:rPr>
          <w:rFonts w:asciiTheme="minorHAnsi" w:hAnsiTheme="minorHAnsi"/>
        </w:rPr>
        <w:t xml:space="preserve">do </w:t>
      </w:r>
      <w:r w:rsidR="00872732">
        <w:rPr>
          <w:rFonts w:asciiTheme="minorHAnsi" w:hAnsiTheme="minorHAnsi"/>
        </w:rPr>
        <w:t>30</w:t>
      </w:r>
      <w:r>
        <w:rPr>
          <w:rFonts w:asciiTheme="minorHAnsi" w:hAnsiTheme="minorHAnsi"/>
        </w:rPr>
        <w:t xml:space="preserve"> dni od daty podpisania umowy we wskazanych przez Zamawiającego pomieszczeniach na terenie </w:t>
      </w:r>
      <w:proofErr w:type="spellStart"/>
      <w:r w:rsidR="006A7418">
        <w:rPr>
          <w:rFonts w:asciiTheme="minorHAnsi" w:hAnsiTheme="minorHAnsi"/>
        </w:rPr>
        <w:t>Edu</w:t>
      </w:r>
      <w:proofErr w:type="spellEnd"/>
      <w:r w:rsidR="006A7418">
        <w:rPr>
          <w:rFonts w:asciiTheme="minorHAnsi" w:hAnsiTheme="minorHAnsi"/>
        </w:rPr>
        <w:t xml:space="preserve"> </w:t>
      </w:r>
      <w:proofErr w:type="spellStart"/>
      <w:r w:rsidR="006A7418">
        <w:rPr>
          <w:rFonts w:asciiTheme="minorHAnsi" w:hAnsiTheme="minorHAnsi"/>
        </w:rPr>
        <w:t>Camp</w:t>
      </w:r>
      <w:proofErr w:type="spellEnd"/>
      <w:r w:rsidR="006A7418">
        <w:rPr>
          <w:rFonts w:asciiTheme="minorHAnsi" w:hAnsiTheme="minorHAnsi"/>
        </w:rPr>
        <w:t xml:space="preserve"> sp. z o.o.  </w:t>
      </w:r>
      <w:r w:rsidRPr="00116B74">
        <w:rPr>
          <w:rFonts w:asciiTheme="minorHAnsi" w:hAnsiTheme="minorHAnsi"/>
        </w:rPr>
        <w:t xml:space="preserve">ul. </w:t>
      </w:r>
      <w:r w:rsidR="006A7418">
        <w:rPr>
          <w:rFonts w:asciiTheme="minorHAnsi" w:hAnsiTheme="minorHAnsi"/>
        </w:rPr>
        <w:t>Staffa 7 w Kielcach</w:t>
      </w:r>
    </w:p>
    <w:p w14:paraId="6A12289F" w14:textId="77777777" w:rsidR="00BE2765" w:rsidRPr="003E1B72" w:rsidRDefault="00BE2765" w:rsidP="006A7418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</w:p>
    <w:p w14:paraId="55AD5D50" w14:textId="77777777" w:rsidR="00BE2765" w:rsidRDefault="00BE2765" w:rsidP="00BE2765">
      <w:pPr>
        <w:pStyle w:val="Akapitzlist"/>
        <w:spacing w:after="240" w:line="276" w:lineRule="auto"/>
        <w:ind w:left="0"/>
        <w:jc w:val="both"/>
      </w:pPr>
      <w:r w:rsidRPr="00972A81">
        <w:rPr>
          <w:rFonts w:asciiTheme="minorHAnsi" w:hAnsiTheme="minorHAnsi"/>
          <w:b/>
        </w:rPr>
        <w:t>6. WARUNKI UDZIAŁU W POSTĘPOWANIU ORAZ OPIS SPOSOBU OCENY ICH SPEŁNIANIA</w:t>
      </w:r>
      <w:r>
        <w:t xml:space="preserve"> </w:t>
      </w:r>
    </w:p>
    <w:p w14:paraId="76E1A212" w14:textId="64270564" w:rsidR="00BE2765" w:rsidRPr="00817F9B" w:rsidRDefault="00BE2765" w:rsidP="00BE2765">
      <w:pPr>
        <w:pStyle w:val="Akapitzlist"/>
        <w:spacing w:before="240" w:line="276" w:lineRule="auto"/>
        <w:ind w:left="0"/>
        <w:jc w:val="both"/>
        <w:rPr>
          <w:rFonts w:asciiTheme="minorHAnsi" w:hAnsiTheme="minorHAnsi"/>
          <w:b/>
          <w:bCs/>
          <w:color w:val="FF0000"/>
        </w:rPr>
      </w:pPr>
      <w:r>
        <w:rPr>
          <w:rFonts w:asciiTheme="minorHAnsi" w:hAnsiTheme="minorHAnsi"/>
        </w:rPr>
        <w:t xml:space="preserve">6.1 </w:t>
      </w:r>
      <w:r w:rsidRPr="00CA6591">
        <w:rPr>
          <w:rFonts w:asciiTheme="minorHAnsi" w:hAnsiTheme="minorHAnsi"/>
          <w:color w:val="000000" w:themeColor="text1"/>
        </w:rPr>
        <w:t>Do udziału w postępowaniu dopuszcza się podmioty posiadające niezbędne uprawnienia do wykonywania wymaganej przedmiotem zamówienia działalności, posiadają niezbędną wiedzę</w:t>
      </w:r>
      <w:r w:rsidR="005324BF" w:rsidRPr="00CA6591">
        <w:rPr>
          <w:rFonts w:asciiTheme="minorHAnsi" w:hAnsiTheme="minorHAnsi"/>
          <w:color w:val="000000" w:themeColor="text1"/>
        </w:rPr>
        <w:br/>
      </w:r>
      <w:r w:rsidRPr="00CA6591">
        <w:rPr>
          <w:rFonts w:asciiTheme="minorHAnsi" w:hAnsiTheme="minorHAnsi"/>
          <w:color w:val="000000" w:themeColor="text1"/>
        </w:rPr>
        <w:t xml:space="preserve"> i doświadczenie, dysponują potencjałem technicznym, osobami zdolnymi do wykonywania zamówienia oraz znajdują się w sytuacji finansowej i ekonomicznej zapewniającej wykonanie zamówienia</w:t>
      </w:r>
      <w:r w:rsidR="00CA6591" w:rsidRPr="00CA6591">
        <w:rPr>
          <w:rFonts w:asciiTheme="minorHAnsi" w:hAnsiTheme="minorHAnsi"/>
          <w:color w:val="000000" w:themeColor="text1"/>
        </w:rPr>
        <w:t>.</w:t>
      </w:r>
    </w:p>
    <w:p w14:paraId="49138ED7" w14:textId="77777777" w:rsidR="00BE2765" w:rsidRPr="00B2332C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6.2 </w:t>
      </w:r>
      <w:r w:rsidRPr="00B2332C">
        <w:rPr>
          <w:rFonts w:asciiTheme="minorHAnsi" w:hAnsiTheme="minorHAnsi"/>
        </w:rPr>
        <w:t xml:space="preserve">Z udziału w postępowaniu wyklucza się podmioty: </w:t>
      </w:r>
    </w:p>
    <w:p w14:paraId="0E5BA327" w14:textId="77777777" w:rsidR="00BE2765" w:rsidRPr="00B2332C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 w:rsidRPr="00B2332C">
        <w:rPr>
          <w:rFonts w:asciiTheme="minorHAnsi" w:hAnsiTheme="minorHAnsi"/>
        </w:rPr>
        <w:t>a. w stosunku, do których otwarto likwidację lub ogłoszono upadłość,</w:t>
      </w:r>
    </w:p>
    <w:p w14:paraId="6C8EC8DC" w14:textId="77777777" w:rsidR="00BE2765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 w:rsidRPr="00B2332C">
        <w:rPr>
          <w:rFonts w:asciiTheme="minorHAnsi" w:hAnsiTheme="minorHAnsi"/>
        </w:rPr>
        <w:t>b. którzy złożyli nieprawdziwe informacje mające wpływ na wynik prowadzonego postępowania.</w:t>
      </w:r>
    </w:p>
    <w:p w14:paraId="3CBC9AE1" w14:textId="77777777" w:rsidR="00BE2765" w:rsidRPr="00B2332C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c. są powiązani z Zamawiającym kapitałowo lub osobowo.</w:t>
      </w:r>
    </w:p>
    <w:p w14:paraId="2A8E866D" w14:textId="77777777" w:rsidR="00BE2765" w:rsidRPr="00B2332C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 w:rsidRPr="00B2332C">
        <w:rPr>
          <w:rFonts w:asciiTheme="minorHAnsi" w:hAnsiTheme="minorHAnsi"/>
        </w:rPr>
        <w:lastRenderedPageBreak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38C7D186" w14:textId="77777777" w:rsidR="00BE2765" w:rsidRPr="00B2332C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 w:rsidRPr="00B2332C">
        <w:rPr>
          <w:rFonts w:asciiTheme="minorHAnsi" w:hAnsiTheme="minorHAnsi"/>
        </w:rPr>
        <w:t>a. uczestniczeniu w spółce jako wspólnik spółki cywilnej lub spółki osobowej,</w:t>
      </w:r>
    </w:p>
    <w:p w14:paraId="64BDD7EC" w14:textId="77777777" w:rsidR="00BE2765" w:rsidRPr="00B2332C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 w:rsidRPr="00B2332C">
        <w:rPr>
          <w:rFonts w:asciiTheme="minorHAnsi" w:hAnsiTheme="minorHAnsi"/>
        </w:rPr>
        <w:t>b. posiadaniu co najmniej 10% udziałów lub akcji,</w:t>
      </w:r>
    </w:p>
    <w:p w14:paraId="62115532" w14:textId="77777777" w:rsidR="00BE2765" w:rsidRPr="00B2332C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 w:rsidRPr="00B2332C">
        <w:rPr>
          <w:rFonts w:asciiTheme="minorHAnsi" w:hAnsiTheme="minorHAnsi"/>
        </w:rPr>
        <w:t>c. pełnieniu funkcji członka organu nadzorczego lub zarządzającego, prokurenta, pełnomocnika,</w:t>
      </w:r>
    </w:p>
    <w:p w14:paraId="4DFE3E8C" w14:textId="77777777" w:rsidR="00BE2765" w:rsidRPr="00B2332C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 w:rsidRPr="00B2332C">
        <w:rPr>
          <w:rFonts w:asciiTheme="minorHAnsi" w:hAnsiTheme="minorHAnsi"/>
        </w:rPr>
        <w:t>d.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2DB26377" w14:textId="77777777" w:rsidR="00BE2765" w:rsidRPr="00B2332C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 w:rsidRPr="00B2332C">
        <w:rPr>
          <w:rFonts w:asciiTheme="minorHAnsi" w:hAnsiTheme="minorHAnsi"/>
        </w:rPr>
        <w:t>Ocena spełniania warunków będzie dokonana na podstawie złożonego oświadczenia stanowiącego Załącznik nr 3. Zamawiający zastrzega sobie prawo wglądu do dokumentów potwierdzających spełnianie warunków przez oferenta.</w:t>
      </w:r>
    </w:p>
    <w:p w14:paraId="2F9EA792" w14:textId="62F5382C" w:rsidR="00BE2765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 w:rsidRPr="0088540F">
        <w:rPr>
          <w:rFonts w:asciiTheme="minorHAnsi" w:hAnsiTheme="minorHAnsi"/>
        </w:rPr>
        <w:t xml:space="preserve">Istnienie powiązania, o którym mowa </w:t>
      </w:r>
      <w:r w:rsidR="00872732" w:rsidRPr="0088540F">
        <w:rPr>
          <w:rFonts w:asciiTheme="minorHAnsi" w:hAnsiTheme="minorHAnsi"/>
        </w:rPr>
        <w:t>powyżej będzie</w:t>
      </w:r>
      <w:r w:rsidRPr="0088540F">
        <w:rPr>
          <w:rFonts w:asciiTheme="minorHAnsi" w:hAnsiTheme="minorHAnsi"/>
        </w:rPr>
        <w:t xml:space="preserve"> skutkować wykluczeniem Wykonawcy </w:t>
      </w:r>
      <w:r w:rsidR="005324BF">
        <w:rPr>
          <w:rFonts w:asciiTheme="minorHAnsi" w:hAnsiTheme="minorHAnsi"/>
        </w:rPr>
        <w:br/>
      </w:r>
      <w:r w:rsidRPr="0088540F">
        <w:rPr>
          <w:rFonts w:asciiTheme="minorHAnsi" w:hAnsiTheme="minorHAnsi"/>
        </w:rPr>
        <w:t>z postępowania.</w:t>
      </w:r>
      <w:r>
        <w:rPr>
          <w:rFonts w:asciiTheme="minorHAnsi" w:hAnsiTheme="minorHAnsi"/>
        </w:rPr>
        <w:t xml:space="preserve"> </w:t>
      </w:r>
      <w:r w:rsidRPr="00B2332C">
        <w:rPr>
          <w:rFonts w:asciiTheme="minorHAnsi" w:hAnsiTheme="minorHAnsi"/>
        </w:rPr>
        <w:t>Warunkiem zawarcia umowy jest brak powiązań kapitałowych i osobowych między Zamawiającym i Wykonawcą.</w:t>
      </w:r>
    </w:p>
    <w:p w14:paraId="748F4F9F" w14:textId="77777777" w:rsidR="00BE2765" w:rsidRPr="003E1B72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</w:p>
    <w:p w14:paraId="38EE80D2" w14:textId="77777777" w:rsidR="00BE2765" w:rsidRPr="003E1B72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6.3</w:t>
      </w:r>
      <w:r w:rsidRPr="003E1B72">
        <w:rPr>
          <w:rFonts w:asciiTheme="minorHAnsi" w:hAnsiTheme="minorHAnsi"/>
        </w:rPr>
        <w:t xml:space="preserve"> Ocena spełniania przedstawionych powyżej warunków zostanie dokonana wg formuły: „spełnia – nie spełnia” na podstawie złożonych przez Wykonawcę oświadczeń / dokumentów. Wykonawca nie spełniający warunków udziału w postępowaniu albo powiązany osobowo lub kapitałowo </w:t>
      </w:r>
      <w:r w:rsidR="005324BF">
        <w:rPr>
          <w:rFonts w:asciiTheme="minorHAnsi" w:hAnsiTheme="minorHAnsi"/>
        </w:rPr>
        <w:br/>
      </w:r>
      <w:r w:rsidRPr="003E1B72">
        <w:rPr>
          <w:rFonts w:asciiTheme="minorHAnsi" w:hAnsiTheme="minorHAnsi"/>
        </w:rPr>
        <w:t>z Zamawiającym zostaje wykluczony z postępowania, a jego oferta odrzucona.</w:t>
      </w:r>
    </w:p>
    <w:p w14:paraId="30D0CE15" w14:textId="77777777" w:rsidR="00BE2765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</w:p>
    <w:p w14:paraId="557ED4A5" w14:textId="77777777" w:rsidR="00BE2765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Pr="002F14DF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OCENA</w:t>
      </w:r>
      <w:r w:rsidRPr="002F14D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 </w:t>
      </w:r>
      <w:r w:rsidRPr="002F14DF">
        <w:rPr>
          <w:rFonts w:asciiTheme="minorHAnsi" w:hAnsiTheme="minorHAnsi"/>
          <w:b/>
        </w:rPr>
        <w:t>OFERT</w:t>
      </w:r>
    </w:p>
    <w:p w14:paraId="7DB08FAF" w14:textId="77777777" w:rsidR="00BE2765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</w:p>
    <w:p w14:paraId="7985334B" w14:textId="77777777" w:rsidR="00BE2765" w:rsidRPr="005324BF" w:rsidRDefault="00BE2765" w:rsidP="005324BF">
      <w:pPr>
        <w:pStyle w:val="Akapitzlist"/>
        <w:spacing w:after="0" w:line="276" w:lineRule="auto"/>
        <w:ind w:left="0"/>
        <w:jc w:val="both"/>
        <w:rPr>
          <w:rFonts w:asciiTheme="minorHAnsi" w:hAnsiTheme="minorHAnsi"/>
        </w:rPr>
      </w:pPr>
      <w:r w:rsidRPr="005324BF">
        <w:rPr>
          <w:rFonts w:asciiTheme="minorHAnsi" w:hAnsiTheme="minorHAnsi"/>
        </w:rPr>
        <w:t xml:space="preserve">Po spełnieniu przez oferentów wszystkich wskazanych wyżej kryteriów i warunków udziału </w:t>
      </w:r>
      <w:r w:rsidR="005324BF">
        <w:rPr>
          <w:rFonts w:asciiTheme="minorHAnsi" w:hAnsiTheme="minorHAnsi"/>
        </w:rPr>
        <w:br/>
      </w:r>
      <w:r w:rsidRPr="005324BF">
        <w:rPr>
          <w:rFonts w:asciiTheme="minorHAnsi" w:hAnsiTheme="minorHAnsi"/>
        </w:rPr>
        <w:t xml:space="preserve">w postępowaniu (w tym braku powiązań kapitałowych i osobowych), każda ważna oferta poddana zostanie ocenie punktowej. Zamawiający przy wyborze oferty będzie się kierować kryterium CENA </w:t>
      </w:r>
      <w:r w:rsidR="005324BF">
        <w:rPr>
          <w:rFonts w:asciiTheme="minorHAnsi" w:hAnsiTheme="minorHAnsi"/>
        </w:rPr>
        <w:t xml:space="preserve">NETTO </w:t>
      </w:r>
      <w:r w:rsidRPr="005324BF">
        <w:rPr>
          <w:rFonts w:asciiTheme="minorHAnsi" w:hAnsiTheme="minorHAnsi"/>
        </w:rPr>
        <w:t>– 100%.</w:t>
      </w:r>
    </w:p>
    <w:p w14:paraId="060DB4DE" w14:textId="77777777" w:rsidR="00BE2765" w:rsidRPr="00804217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 w:rsidRPr="00804217">
        <w:rPr>
          <w:rFonts w:asciiTheme="minorHAnsi" w:hAnsiTheme="minorHAnsi"/>
        </w:rPr>
        <w:t>Sposób oceny wg wzoru:</w:t>
      </w:r>
    </w:p>
    <w:p w14:paraId="56E05C6C" w14:textId="77777777" w:rsidR="00BE2765" w:rsidRPr="00804217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</w:p>
    <w:p w14:paraId="784688C7" w14:textId="77777777" w:rsidR="00BE2765" w:rsidRPr="00804217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</w:t>
      </w:r>
      <w:proofErr w:type="spellStart"/>
      <w:r w:rsidRPr="00804217">
        <w:rPr>
          <w:rFonts w:asciiTheme="minorHAnsi" w:hAnsiTheme="minorHAnsi"/>
        </w:rPr>
        <w:t>Cmin</w:t>
      </w:r>
      <w:proofErr w:type="spellEnd"/>
    </w:p>
    <w:p w14:paraId="44FA2990" w14:textId="77777777" w:rsidR="00BE2765" w:rsidRPr="00804217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 w:rsidRPr="00804217">
        <w:rPr>
          <w:rFonts w:asciiTheme="minorHAnsi" w:hAnsiTheme="minorHAnsi"/>
        </w:rPr>
        <w:t xml:space="preserve">Ilość punktów = --------------- x 100 pkt </w:t>
      </w:r>
    </w:p>
    <w:p w14:paraId="4C19491C" w14:textId="77777777" w:rsidR="00BE2765" w:rsidRPr="00804217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</w:t>
      </w:r>
      <w:proofErr w:type="spellStart"/>
      <w:r w:rsidRPr="00804217">
        <w:rPr>
          <w:rFonts w:asciiTheme="minorHAnsi" w:hAnsiTheme="minorHAnsi"/>
        </w:rPr>
        <w:t>Cob</w:t>
      </w:r>
      <w:proofErr w:type="spellEnd"/>
    </w:p>
    <w:p w14:paraId="0116A22C" w14:textId="77777777" w:rsidR="00BE2765" w:rsidRPr="00804217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 w:rsidRPr="00804217">
        <w:rPr>
          <w:rFonts w:asciiTheme="minorHAnsi" w:hAnsiTheme="minorHAnsi"/>
        </w:rPr>
        <w:t xml:space="preserve">Gdzie: </w:t>
      </w:r>
    </w:p>
    <w:p w14:paraId="5C583425" w14:textId="77777777" w:rsidR="00BE2765" w:rsidRPr="00804217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proofErr w:type="spellStart"/>
      <w:r w:rsidRPr="00804217">
        <w:rPr>
          <w:rFonts w:asciiTheme="minorHAnsi" w:hAnsiTheme="minorHAnsi"/>
        </w:rPr>
        <w:t>Cmin</w:t>
      </w:r>
      <w:proofErr w:type="spellEnd"/>
      <w:r w:rsidRPr="00804217">
        <w:rPr>
          <w:rFonts w:asciiTheme="minorHAnsi" w:hAnsiTheme="minorHAnsi"/>
        </w:rPr>
        <w:t xml:space="preserve"> – cena</w:t>
      </w:r>
      <w:r w:rsidR="005324BF">
        <w:rPr>
          <w:rFonts w:asciiTheme="minorHAnsi" w:hAnsiTheme="minorHAnsi"/>
        </w:rPr>
        <w:t xml:space="preserve"> </w:t>
      </w:r>
      <w:proofErr w:type="gramStart"/>
      <w:r w:rsidR="005324BF">
        <w:rPr>
          <w:rFonts w:asciiTheme="minorHAnsi" w:hAnsiTheme="minorHAnsi"/>
        </w:rPr>
        <w:t xml:space="preserve">netto </w:t>
      </w:r>
      <w:r w:rsidRPr="00804217">
        <w:rPr>
          <w:rFonts w:asciiTheme="minorHAnsi" w:hAnsiTheme="minorHAnsi"/>
        </w:rPr>
        <w:t xml:space="preserve"> minimalna</w:t>
      </w:r>
      <w:proofErr w:type="gramEnd"/>
      <w:r w:rsidRPr="00804217">
        <w:rPr>
          <w:rFonts w:asciiTheme="minorHAnsi" w:hAnsiTheme="minorHAnsi"/>
        </w:rPr>
        <w:t xml:space="preserve"> spośród zaproponowanych ofert</w:t>
      </w:r>
    </w:p>
    <w:p w14:paraId="3ED55831" w14:textId="77777777" w:rsidR="00BE2765" w:rsidRPr="00804217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proofErr w:type="spellStart"/>
      <w:r w:rsidRPr="00804217">
        <w:rPr>
          <w:rFonts w:asciiTheme="minorHAnsi" w:hAnsiTheme="minorHAnsi"/>
        </w:rPr>
        <w:t>Cob</w:t>
      </w:r>
      <w:proofErr w:type="spellEnd"/>
      <w:r w:rsidRPr="00804217">
        <w:rPr>
          <w:rFonts w:asciiTheme="minorHAnsi" w:hAnsiTheme="minorHAnsi"/>
        </w:rPr>
        <w:t xml:space="preserve"> – cena </w:t>
      </w:r>
      <w:r w:rsidR="005324BF">
        <w:rPr>
          <w:rFonts w:asciiTheme="minorHAnsi" w:hAnsiTheme="minorHAnsi"/>
        </w:rPr>
        <w:t xml:space="preserve">netto </w:t>
      </w:r>
      <w:r w:rsidRPr="00804217">
        <w:rPr>
          <w:rFonts w:asciiTheme="minorHAnsi" w:hAnsiTheme="minorHAnsi"/>
        </w:rPr>
        <w:t>oferty badanej</w:t>
      </w:r>
    </w:p>
    <w:p w14:paraId="19A5328F" w14:textId="77777777" w:rsidR="00BE2765" w:rsidRPr="00804217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</w:p>
    <w:p w14:paraId="71915ADC" w14:textId="77777777" w:rsidR="00BE2765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 w:rsidRPr="00804217">
        <w:rPr>
          <w:rFonts w:asciiTheme="minorHAnsi" w:hAnsiTheme="minorHAnsi"/>
        </w:rPr>
        <w:t>Maksymalna liczba punktów do uzyskan</w:t>
      </w:r>
      <w:r>
        <w:rPr>
          <w:rFonts w:asciiTheme="minorHAnsi" w:hAnsiTheme="minorHAnsi"/>
        </w:rPr>
        <w:t xml:space="preserve">ia przez Wykonawcę w kryterium </w:t>
      </w:r>
      <w:r w:rsidRPr="00804217">
        <w:rPr>
          <w:rFonts w:asciiTheme="minorHAnsi" w:hAnsiTheme="minorHAnsi"/>
        </w:rPr>
        <w:t>CENA wynosi 100</w:t>
      </w:r>
      <w:r>
        <w:rPr>
          <w:rFonts w:asciiTheme="minorHAnsi" w:hAnsiTheme="minorHAnsi"/>
        </w:rPr>
        <w:t>pkt</w:t>
      </w:r>
      <w:r w:rsidRPr="0080421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2F14DF">
        <w:rPr>
          <w:rFonts w:asciiTheme="minorHAnsi" w:hAnsiTheme="minorHAnsi"/>
        </w:rPr>
        <w:t>Obliczenia dokonywane będą do dwóch miejsc po przecinku.</w:t>
      </w:r>
      <w:r w:rsidR="005324BF">
        <w:rPr>
          <w:rFonts w:asciiTheme="minorHAnsi" w:hAnsiTheme="minorHAnsi"/>
        </w:rPr>
        <w:t xml:space="preserve"> </w:t>
      </w:r>
      <w:r w:rsidRPr="00804217">
        <w:rPr>
          <w:rFonts w:asciiTheme="minorHAnsi" w:hAnsiTheme="minorHAnsi"/>
        </w:rPr>
        <w:t xml:space="preserve">Wykonawca, którego oferta </w:t>
      </w:r>
      <w:r>
        <w:rPr>
          <w:rFonts w:asciiTheme="minorHAnsi" w:hAnsiTheme="minorHAnsi"/>
        </w:rPr>
        <w:t xml:space="preserve">uzyska 100pkt </w:t>
      </w:r>
      <w:r w:rsidRPr="00804217">
        <w:rPr>
          <w:rFonts w:asciiTheme="minorHAnsi" w:hAnsiTheme="minorHAnsi"/>
        </w:rPr>
        <w:t>zostanie wezwany do podpisania umowy.</w:t>
      </w:r>
    </w:p>
    <w:p w14:paraId="70578BA0" w14:textId="77777777" w:rsidR="00BE2765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</w:p>
    <w:p w14:paraId="699473EE" w14:textId="77777777" w:rsidR="00BE2765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</w:t>
      </w:r>
      <w:r w:rsidRPr="002F14DF">
        <w:rPr>
          <w:rFonts w:asciiTheme="minorHAnsi" w:hAnsiTheme="minorHAnsi"/>
        </w:rPr>
        <w:t xml:space="preserve">. </w:t>
      </w:r>
      <w:r w:rsidRPr="006B0AF4">
        <w:rPr>
          <w:rFonts w:asciiTheme="minorHAnsi" w:hAnsiTheme="minorHAnsi"/>
        </w:rPr>
        <w:t>Podana w ofercie cena musi być wyrażona w PLN</w:t>
      </w:r>
      <w:r>
        <w:rPr>
          <w:rFonts w:asciiTheme="minorHAnsi" w:hAnsiTheme="minorHAnsi"/>
        </w:rPr>
        <w:t xml:space="preserve"> w kwocie netto i brutto</w:t>
      </w:r>
      <w:r w:rsidRPr="006B0AF4">
        <w:rPr>
          <w:rFonts w:asciiTheme="minorHAnsi" w:hAnsiTheme="minorHAnsi"/>
        </w:rPr>
        <w:t xml:space="preserve">, liczbowo, </w:t>
      </w:r>
      <w:r>
        <w:rPr>
          <w:rFonts w:asciiTheme="minorHAnsi" w:hAnsiTheme="minorHAnsi"/>
        </w:rPr>
        <w:br/>
      </w:r>
      <w:r w:rsidRPr="006B0AF4">
        <w:rPr>
          <w:rFonts w:asciiTheme="minorHAnsi" w:hAnsiTheme="minorHAnsi"/>
        </w:rPr>
        <w:t xml:space="preserve">z dokładnością do dwóch miejsc po przecinku. Cena musi uwzględniać wszystkie wymagania niniejszego zapytania ofertowego oraz obejmować wszelkie koszty (w tym podatki, koszty </w:t>
      </w:r>
      <w:r>
        <w:rPr>
          <w:rFonts w:asciiTheme="minorHAnsi" w:hAnsiTheme="minorHAnsi"/>
        </w:rPr>
        <w:t>transportu i montażu</w:t>
      </w:r>
      <w:r w:rsidRPr="006B0AF4">
        <w:rPr>
          <w:rFonts w:asciiTheme="minorHAnsi" w:hAnsiTheme="minorHAnsi"/>
        </w:rPr>
        <w:t xml:space="preserve"> oraz inne opłaty)</w:t>
      </w:r>
      <w:r>
        <w:rPr>
          <w:rFonts w:asciiTheme="minorHAnsi" w:hAnsiTheme="minorHAnsi"/>
        </w:rPr>
        <w:t xml:space="preserve">. </w:t>
      </w:r>
      <w:r w:rsidRPr="006B0AF4">
        <w:rPr>
          <w:rFonts w:asciiTheme="minorHAnsi" w:hAnsiTheme="minorHAnsi"/>
        </w:rPr>
        <w:t>Cena musi zawierać należny podatek VAT. Prawidłowe ustalenie stawki należnego podatku VAT należy do obowiązków Wykonawcy, zgodnie z przepisami ustawy o podatku od towarów i usług.</w:t>
      </w:r>
    </w:p>
    <w:p w14:paraId="7F306692" w14:textId="77777777" w:rsidR="00BE2765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</w:p>
    <w:p w14:paraId="7EDBEB91" w14:textId="77777777" w:rsidR="00BE2765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Pr="002F14DF">
        <w:rPr>
          <w:rFonts w:asciiTheme="minorHAnsi" w:hAnsiTheme="minorHAnsi"/>
        </w:rPr>
        <w:t xml:space="preserve">W toku badania i oceny ofert </w:t>
      </w:r>
      <w:r>
        <w:rPr>
          <w:rFonts w:asciiTheme="minorHAnsi" w:hAnsiTheme="minorHAnsi"/>
        </w:rPr>
        <w:t>Z</w:t>
      </w:r>
      <w:r w:rsidRPr="002F14DF">
        <w:rPr>
          <w:rFonts w:asciiTheme="minorHAnsi" w:hAnsiTheme="minorHAnsi"/>
        </w:rPr>
        <w:t>amawiający może żądać od wykonawców wyjaśnień dotyczących treści złożonych ofert.</w:t>
      </w:r>
      <w:r w:rsidR="005324BF">
        <w:rPr>
          <w:rFonts w:asciiTheme="minorHAnsi" w:hAnsiTheme="minorHAnsi"/>
        </w:rPr>
        <w:t xml:space="preserve"> </w:t>
      </w:r>
      <w:r w:rsidRPr="002F14DF">
        <w:rPr>
          <w:rFonts w:asciiTheme="minorHAnsi" w:hAnsiTheme="minorHAnsi"/>
        </w:rPr>
        <w:t xml:space="preserve">Niedopuszczalne jest prowadzenie między </w:t>
      </w:r>
      <w:r>
        <w:rPr>
          <w:rFonts w:asciiTheme="minorHAnsi" w:hAnsiTheme="minorHAnsi"/>
        </w:rPr>
        <w:t>Z</w:t>
      </w:r>
      <w:r w:rsidRPr="002F14DF">
        <w:rPr>
          <w:rFonts w:asciiTheme="minorHAnsi" w:hAnsiTheme="minorHAnsi"/>
        </w:rPr>
        <w:t xml:space="preserve">amawiającym a </w:t>
      </w:r>
      <w:r>
        <w:rPr>
          <w:rFonts w:asciiTheme="minorHAnsi" w:hAnsiTheme="minorHAnsi"/>
        </w:rPr>
        <w:t>W</w:t>
      </w:r>
      <w:r w:rsidRPr="002F14DF">
        <w:rPr>
          <w:rFonts w:asciiTheme="minorHAnsi" w:hAnsiTheme="minorHAnsi"/>
        </w:rPr>
        <w:t>ykonawcą negocjacji dotyczących złożonej oferty oraz dokonywanie jakiejkolwiek zmiany w jej treści.</w:t>
      </w:r>
    </w:p>
    <w:p w14:paraId="55E915AE" w14:textId="77777777" w:rsidR="005324BF" w:rsidRPr="002F14DF" w:rsidRDefault="005324BF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</w:p>
    <w:p w14:paraId="69F1A5BA" w14:textId="77777777" w:rsidR="00BE2765" w:rsidRPr="00327986" w:rsidRDefault="00BE2765" w:rsidP="00BE2765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 w:rsidR="005324BF">
        <w:rPr>
          <w:rFonts w:asciiTheme="minorHAnsi" w:hAnsiTheme="minorHAnsi"/>
        </w:rPr>
        <w:t xml:space="preserve"> </w:t>
      </w:r>
      <w:r w:rsidRPr="00327986">
        <w:rPr>
          <w:rFonts w:asciiTheme="minorHAnsi" w:hAnsiTheme="minorHAnsi"/>
        </w:rPr>
        <w:t xml:space="preserve">Zamawiający zastrzega </w:t>
      </w:r>
      <w:r w:rsidRPr="006B0AF4">
        <w:rPr>
          <w:rFonts w:asciiTheme="minorHAnsi" w:hAnsiTheme="minorHAnsi"/>
        </w:rPr>
        <w:t>możliwość wykluczenia wykonawcy</w:t>
      </w:r>
      <w:r w:rsidRPr="00327986">
        <w:rPr>
          <w:rFonts w:asciiTheme="minorHAnsi" w:hAnsiTheme="minorHAnsi"/>
        </w:rPr>
        <w:t xml:space="preserve"> z powodu zaproponowania rażąco niskiej ceny za realizację przedmiotu zamówienia. Jeżeli cena oferty wydaje się rażąco niska w stosunku do przedmiotu zamówienia i budzi wątpliwości Zamawiającego co do możliwości wykonania przedmiotu zamówienia zgodnie z wymaganiami określonymi przez Zamawiającego, w szczególności jest niższa o 30% od wartości zamówienia lub średniej arytmetycznej cen wszystkich złożonych ofert. Zamawiający w celu ustalenia, czy oferta zawiera rażąco niską cenę w stosunku do przedmiotu zamówienia, zwróci się do Wykonawcy o udzielenie w określonym terminie wyjaśnień dotyczących elementów oferty mających wpływ na wysokość ceny. Zamawiający oceniając wyjaśnienia, będzie brał pod uwagę czynniki obiektywne, w szczególności oszczędność metody wykonania zamówienia, wybrane rozwiązania techniczne, wyjątkowo sprzyjające warunki wykonywania zamówienia dostępne dla Wykonawcy. Zamawiający odrzuci ofertę Wykonawcy, który nie złoży wyjaśnień, nie złoży ich w wyznaczonym do tego terminie lub jeżeli dokonana ocena wyjaśnień wraz z dostarczonymi dowodami potwierdzi, że oferta zawiera rażąco niską cenę w stosunku do przedmiotu zamówienia. Obowiązek wykazania, że oferta nie zawiera rażąco niskiej ceny leży po stronie Wykonawcy.</w:t>
      </w:r>
    </w:p>
    <w:p w14:paraId="766FB186" w14:textId="77777777" w:rsidR="00BE2765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Pr="00AD3C52">
        <w:rPr>
          <w:rFonts w:asciiTheme="minorHAnsi" w:hAnsiTheme="minorHAnsi"/>
        </w:rPr>
        <w:t>Z tytułu odrzucenia oferty Wykonawcom nie przysługują żadne roszczenia wobec Zamawiającego. Decyzja Zamawiającego o odrzuceniu oferty jest decyzją ostateczną.</w:t>
      </w:r>
    </w:p>
    <w:p w14:paraId="35FA6388" w14:textId="77777777" w:rsidR="00BE2765" w:rsidRPr="003E1B72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</w:p>
    <w:p w14:paraId="61C92A00" w14:textId="77777777" w:rsidR="00BE2765" w:rsidRPr="006B0AF4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</w:rPr>
      </w:pPr>
      <w:r w:rsidRPr="006B0AF4">
        <w:rPr>
          <w:rFonts w:asciiTheme="minorHAnsi" w:hAnsiTheme="minorHAnsi"/>
          <w:b/>
        </w:rPr>
        <w:t>LISTA DOKUMENTÓW/OŚWIADCZEŃ WYMAGANYCH OD WYKONAWCY</w:t>
      </w:r>
    </w:p>
    <w:p w14:paraId="7D5D3AC8" w14:textId="31297521" w:rsidR="00BE2765" w:rsidRPr="00C3629A" w:rsidRDefault="00BE2765" w:rsidP="00BE276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Każdy </w:t>
      </w:r>
      <w:r w:rsidRPr="00C3629A">
        <w:rPr>
          <w:rFonts w:asciiTheme="minorHAnsi" w:hAnsiTheme="minorHAnsi"/>
        </w:rPr>
        <w:t>Wykonawca może złożyć tylko jedną ofertę</w:t>
      </w:r>
      <w:r w:rsidR="00817F9B">
        <w:rPr>
          <w:rFonts w:asciiTheme="minorHAnsi" w:hAnsiTheme="minorHAnsi"/>
        </w:rPr>
        <w:t xml:space="preserve"> w poszczególnych częściach zamówienia.</w:t>
      </w:r>
    </w:p>
    <w:p w14:paraId="7CA5035D" w14:textId="77777777" w:rsidR="00BE2765" w:rsidRPr="00C3629A" w:rsidRDefault="00BE2765" w:rsidP="00BE276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/>
        </w:rPr>
      </w:pPr>
      <w:r w:rsidRPr="00C3629A">
        <w:rPr>
          <w:rFonts w:asciiTheme="minorHAnsi" w:hAnsiTheme="minorHAnsi"/>
        </w:rPr>
        <w:t>Wykonawca ponosi wszelkie koszty związane z przygotowaniem oferty.</w:t>
      </w:r>
    </w:p>
    <w:p w14:paraId="617EF899" w14:textId="77777777" w:rsidR="00BE2765" w:rsidRDefault="00BE2765" w:rsidP="00BE276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/>
        </w:rPr>
      </w:pPr>
      <w:r w:rsidRPr="00C3629A">
        <w:rPr>
          <w:rFonts w:asciiTheme="minorHAnsi" w:hAnsiTheme="minorHAnsi"/>
        </w:rPr>
        <w:t>Oferta powinna być sporządzona pisemnie, w języku polskim. Oferta powinna być podpisana przez osobę upoważnioną do reprezentowania Wykonawcy w obrocie gospodarczym, zgodnie z aktem rejestracyjnym i wymogami ustawowymi.</w:t>
      </w:r>
    </w:p>
    <w:p w14:paraId="5F14027C" w14:textId="77777777" w:rsidR="00BE2765" w:rsidRPr="00C3629A" w:rsidRDefault="00BE2765" w:rsidP="00BE276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/>
        </w:rPr>
      </w:pPr>
      <w:r w:rsidRPr="00833B93">
        <w:rPr>
          <w:rFonts w:asciiTheme="minorHAnsi" w:hAnsiTheme="minorHAnsi"/>
        </w:rPr>
        <w:t>Każdy dokument składający się na ofertę musi być czytelny.</w:t>
      </w:r>
    </w:p>
    <w:p w14:paraId="1DB04762" w14:textId="77777777" w:rsidR="00BE2765" w:rsidRPr="00C3629A" w:rsidRDefault="00BE2765" w:rsidP="00BE276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/>
        </w:rPr>
      </w:pPr>
      <w:r w:rsidRPr="00C3629A">
        <w:rPr>
          <w:rFonts w:asciiTheme="minorHAnsi" w:hAnsiTheme="minorHAnsi"/>
        </w:rPr>
        <w:t>Każda strona oferty powinna być ponumerowana i zaparafowana przez osoby uprawnione – parafki nie są wymagane na stronach, na których składane są podpisy osób uprawnionych.</w:t>
      </w:r>
    </w:p>
    <w:p w14:paraId="0EAF4981" w14:textId="77777777" w:rsidR="00BE2765" w:rsidRPr="00C3629A" w:rsidRDefault="00BE2765" w:rsidP="00BE276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/>
        </w:rPr>
      </w:pPr>
      <w:r w:rsidRPr="00C3629A">
        <w:rPr>
          <w:rFonts w:asciiTheme="minorHAnsi" w:hAnsiTheme="minorHAnsi"/>
        </w:rPr>
        <w:t>Wzory dokumentów dołączonych do niniejszego zapytania powinny zostać wypełnione przez Wykonawcę i dołączone do oferty.</w:t>
      </w:r>
    </w:p>
    <w:p w14:paraId="75A3979A" w14:textId="77777777" w:rsidR="00BE2765" w:rsidRPr="00C3629A" w:rsidRDefault="00BE2765" w:rsidP="00BE276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/>
        </w:rPr>
      </w:pPr>
      <w:r w:rsidRPr="00C3629A">
        <w:rPr>
          <w:rFonts w:asciiTheme="minorHAnsi" w:hAnsiTheme="minorHAnsi"/>
        </w:rPr>
        <w:t xml:space="preserve">Kompletna oferta musi zawierać: </w:t>
      </w:r>
    </w:p>
    <w:p w14:paraId="1FFBE290" w14:textId="75759F6D" w:rsidR="005324BF" w:rsidRPr="006D37A4" w:rsidRDefault="005324BF" w:rsidP="006D37A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6D37A4">
        <w:rPr>
          <w:rFonts w:asciiTheme="minorHAnsi" w:hAnsiTheme="minorHAnsi"/>
          <w:color w:val="000000" w:themeColor="text1"/>
        </w:rPr>
        <w:t xml:space="preserve">Wypełniony formularz ofertowy stanowiący Załącznik nr </w:t>
      </w:r>
      <w:r w:rsidR="005F5063" w:rsidRPr="006D37A4">
        <w:rPr>
          <w:rFonts w:asciiTheme="minorHAnsi" w:hAnsiTheme="minorHAnsi"/>
          <w:color w:val="000000" w:themeColor="text1"/>
        </w:rPr>
        <w:t>1</w:t>
      </w:r>
      <w:r w:rsidRPr="006D37A4">
        <w:rPr>
          <w:rFonts w:asciiTheme="minorHAnsi" w:hAnsiTheme="minorHAnsi"/>
          <w:color w:val="000000" w:themeColor="text1"/>
        </w:rPr>
        <w:t>.</w:t>
      </w:r>
    </w:p>
    <w:p w14:paraId="5F4BE31F" w14:textId="77777777" w:rsidR="006D37A4" w:rsidRPr="006D37A4" w:rsidRDefault="006D37A4" w:rsidP="006D37A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6D37A4">
        <w:rPr>
          <w:rFonts w:asciiTheme="minorHAnsi" w:hAnsiTheme="minorHAnsi"/>
          <w:color w:val="000000" w:themeColor="text1"/>
        </w:rPr>
        <w:lastRenderedPageBreak/>
        <w:t>Oświadczenie o braku powiązań kapitałowych i osobowych stanowiące Załącznik nr 2,</w:t>
      </w:r>
    </w:p>
    <w:p w14:paraId="1D2F6C48" w14:textId="44239F0F" w:rsidR="00BE2765" w:rsidRPr="006D37A4" w:rsidRDefault="00BE2765" w:rsidP="006D37A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6D37A4">
        <w:rPr>
          <w:rFonts w:asciiTheme="minorHAnsi" w:hAnsiTheme="minorHAnsi"/>
          <w:color w:val="000000" w:themeColor="text1"/>
        </w:rPr>
        <w:t xml:space="preserve">Oświadczenie o spełnianiu warunków udziału w postępowaniu stanowiące Załącznik nr </w:t>
      </w:r>
      <w:r w:rsidR="005F5063" w:rsidRPr="006D37A4">
        <w:rPr>
          <w:rFonts w:asciiTheme="minorHAnsi" w:hAnsiTheme="minorHAnsi"/>
          <w:color w:val="000000" w:themeColor="text1"/>
        </w:rPr>
        <w:t>3</w:t>
      </w:r>
      <w:r w:rsidR="006D37A4">
        <w:rPr>
          <w:rFonts w:asciiTheme="minorHAnsi" w:hAnsiTheme="minorHAnsi"/>
          <w:color w:val="000000" w:themeColor="text1"/>
        </w:rPr>
        <w:t>.</w:t>
      </w:r>
    </w:p>
    <w:p w14:paraId="71725F2A" w14:textId="77777777" w:rsidR="00BE2765" w:rsidRPr="006D37A4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  <w:color w:val="000000" w:themeColor="text1"/>
          <w:highlight w:val="cyan"/>
        </w:rPr>
      </w:pPr>
    </w:p>
    <w:p w14:paraId="4BB9D0EF" w14:textId="2B4C28D1" w:rsidR="00BE2765" w:rsidRPr="006F78AD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</w:rPr>
      </w:pPr>
      <w:r w:rsidRPr="006F78AD">
        <w:rPr>
          <w:rFonts w:asciiTheme="minorHAnsi" w:hAnsiTheme="minorHAnsi"/>
          <w:b/>
        </w:rPr>
        <w:t xml:space="preserve">7. </w:t>
      </w:r>
      <w:r w:rsidR="00872732" w:rsidRPr="006F78AD">
        <w:rPr>
          <w:rFonts w:asciiTheme="minorHAnsi" w:hAnsiTheme="minorHAnsi"/>
          <w:b/>
        </w:rPr>
        <w:t>WARUNKI ZAWARCIA I ZMIANY UMOWY</w:t>
      </w:r>
    </w:p>
    <w:p w14:paraId="32913246" w14:textId="7F55FBA2" w:rsidR="00BE2765" w:rsidRPr="006D37A4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  <w:color w:val="000000" w:themeColor="text1"/>
        </w:rPr>
      </w:pPr>
      <w:r w:rsidRPr="006F78AD">
        <w:rPr>
          <w:rFonts w:asciiTheme="minorHAnsi" w:hAnsiTheme="minorHAnsi"/>
        </w:rPr>
        <w:t>1. Zamawiający</w:t>
      </w:r>
      <w:r w:rsidRPr="00D16FF5">
        <w:rPr>
          <w:rFonts w:asciiTheme="minorHAnsi" w:hAnsiTheme="minorHAnsi"/>
        </w:rPr>
        <w:t xml:space="preserve"> wymaga, aby Wykonawca zawarł z nim umowę na zasadach określonych we wzorze umowy, będącym załącznikiem do niniejszego zapytania ofertowego </w:t>
      </w:r>
      <w:r w:rsidRPr="006D37A4">
        <w:rPr>
          <w:rFonts w:asciiTheme="minorHAnsi" w:hAnsiTheme="minorHAnsi"/>
          <w:color w:val="000000" w:themeColor="text1"/>
        </w:rPr>
        <w:t xml:space="preserve">(wg załącznika nr </w:t>
      </w:r>
      <w:r w:rsidR="005F5063" w:rsidRPr="006D37A4">
        <w:rPr>
          <w:rFonts w:asciiTheme="minorHAnsi" w:hAnsiTheme="minorHAnsi"/>
          <w:color w:val="000000" w:themeColor="text1"/>
        </w:rPr>
        <w:t>4</w:t>
      </w:r>
      <w:r w:rsidRPr="006D37A4">
        <w:rPr>
          <w:rFonts w:asciiTheme="minorHAnsi" w:hAnsiTheme="minorHAnsi"/>
          <w:color w:val="000000" w:themeColor="text1"/>
        </w:rPr>
        <w:t xml:space="preserve"> do zapytania ofertowego).</w:t>
      </w:r>
    </w:p>
    <w:p w14:paraId="07426BEB" w14:textId="77777777" w:rsidR="00BE2765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 Zamawiający zastrzega sobie prawo do zmiany zakresu umowy z powodu:</w:t>
      </w:r>
    </w:p>
    <w:p w14:paraId="1A32CA99" w14:textId="77777777" w:rsidR="00BE2765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obiektywnych przyczyn niezależnych od Zamawiającego i Wykonawcy, </w:t>
      </w:r>
    </w:p>
    <w:p w14:paraId="29931A36" w14:textId="77777777" w:rsidR="00BE2765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okoliczności działania siły wyższej,</w:t>
      </w:r>
    </w:p>
    <w:p w14:paraId="0B61602A" w14:textId="77777777" w:rsidR="00BE2765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zmiany regulacji prawnych po dniu podpisania umowy.</w:t>
      </w:r>
    </w:p>
    <w:p w14:paraId="31B2D6DE" w14:textId="77777777" w:rsidR="00BE2765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</w:p>
    <w:p w14:paraId="34E9D18D" w14:textId="77777777" w:rsidR="00BE2765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</w:p>
    <w:p w14:paraId="0918CBF8" w14:textId="77777777" w:rsidR="00BE2765" w:rsidRPr="00D706E4" w:rsidRDefault="00BE2765" w:rsidP="00BE2765">
      <w:pPr>
        <w:spacing w:line="276" w:lineRule="auto"/>
        <w:jc w:val="both"/>
        <w:rPr>
          <w:rFonts w:asciiTheme="minorHAnsi" w:hAnsiTheme="minorHAnsi"/>
          <w:b/>
        </w:rPr>
      </w:pPr>
      <w:r w:rsidRPr="00D706E4">
        <w:rPr>
          <w:rFonts w:asciiTheme="minorHAnsi" w:hAnsiTheme="minorHAnsi"/>
          <w:b/>
        </w:rPr>
        <w:t xml:space="preserve">INFORMACJE </w:t>
      </w:r>
      <w:r>
        <w:rPr>
          <w:rFonts w:asciiTheme="minorHAnsi" w:hAnsiTheme="minorHAnsi"/>
          <w:b/>
        </w:rPr>
        <w:t xml:space="preserve">  </w:t>
      </w:r>
      <w:r w:rsidRPr="00D706E4">
        <w:rPr>
          <w:rFonts w:asciiTheme="minorHAnsi" w:hAnsiTheme="minorHAnsi"/>
          <w:b/>
        </w:rPr>
        <w:t xml:space="preserve">OGÓLNE </w:t>
      </w:r>
    </w:p>
    <w:p w14:paraId="17558FFC" w14:textId="77777777" w:rsidR="00BE2765" w:rsidRPr="00C3629A" w:rsidRDefault="00BE2765" w:rsidP="00BE276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/>
        </w:rPr>
      </w:pPr>
      <w:r w:rsidRPr="00C3629A">
        <w:rPr>
          <w:rFonts w:asciiTheme="minorHAnsi" w:hAnsiTheme="minorHAnsi"/>
        </w:rPr>
        <w:t xml:space="preserve">Niniejsze postępowanie prowadzone jest zgodnie z zasadą konkurencyjności określoną w Wytycznych w zakresie kwalifikowalności wydatków w ramach Europejskiego Funduszu Rozwoju Regionalnego, Europejskiego Funduszu Społecznego oraz Funduszu Spójności na lata 2014-2020. </w:t>
      </w:r>
    </w:p>
    <w:p w14:paraId="48817470" w14:textId="77777777" w:rsidR="00BE2765" w:rsidRPr="00C3629A" w:rsidRDefault="00BE2765" w:rsidP="00BE276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/>
        </w:rPr>
      </w:pPr>
      <w:r w:rsidRPr="00C3629A">
        <w:rPr>
          <w:rFonts w:asciiTheme="minorHAnsi" w:hAnsiTheme="minorHAnsi"/>
        </w:rPr>
        <w:t>Do niniejszego postępowania nie stosuje się ustawy z dnia 29 stycznia 2004 r. Prawo zamówień publicznych (</w:t>
      </w:r>
      <w:proofErr w:type="spellStart"/>
      <w:r w:rsidRPr="00C3629A">
        <w:rPr>
          <w:rFonts w:asciiTheme="minorHAnsi" w:hAnsiTheme="minorHAnsi"/>
        </w:rPr>
        <w:t>t.j</w:t>
      </w:r>
      <w:proofErr w:type="spellEnd"/>
      <w:r w:rsidRPr="00C3629A">
        <w:rPr>
          <w:rFonts w:asciiTheme="minorHAnsi" w:hAnsiTheme="minorHAnsi"/>
        </w:rPr>
        <w:t xml:space="preserve">. Dz. U. z 2015 poz. 2164 oraz 2016 r. poz. 831 i 996 z </w:t>
      </w:r>
      <w:proofErr w:type="spellStart"/>
      <w:r w:rsidRPr="00C3629A">
        <w:rPr>
          <w:rFonts w:asciiTheme="minorHAnsi" w:hAnsiTheme="minorHAnsi"/>
        </w:rPr>
        <w:t>późn</w:t>
      </w:r>
      <w:proofErr w:type="spellEnd"/>
      <w:r w:rsidRPr="00C3629A">
        <w:rPr>
          <w:rFonts w:asciiTheme="minorHAnsi" w:hAnsiTheme="minorHAnsi"/>
        </w:rPr>
        <w:t xml:space="preserve">. zm.). </w:t>
      </w:r>
    </w:p>
    <w:p w14:paraId="295CC7E0" w14:textId="77777777" w:rsidR="00BE2765" w:rsidRPr="00C3629A" w:rsidRDefault="00BE2765" w:rsidP="00BE276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/>
        </w:rPr>
      </w:pPr>
      <w:r w:rsidRPr="00C3629A">
        <w:rPr>
          <w:rFonts w:asciiTheme="minorHAnsi" w:hAnsiTheme="minorHAnsi"/>
        </w:rPr>
        <w:t xml:space="preserve">Rodzaj zamówienia – dostawy. </w:t>
      </w:r>
    </w:p>
    <w:p w14:paraId="676CB863" w14:textId="70EAF01E" w:rsidR="00BE2765" w:rsidRPr="00C3629A" w:rsidRDefault="00BE2765" w:rsidP="00BE276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/>
        </w:rPr>
      </w:pPr>
      <w:r w:rsidRPr="00C3629A">
        <w:rPr>
          <w:rFonts w:asciiTheme="minorHAnsi" w:hAnsiTheme="minorHAnsi"/>
        </w:rPr>
        <w:t>Zamawiający dopuszcza składani</w:t>
      </w:r>
      <w:r w:rsidR="00E27E25">
        <w:rPr>
          <w:rFonts w:asciiTheme="minorHAnsi" w:hAnsiTheme="minorHAnsi"/>
        </w:rPr>
        <w:t>e</w:t>
      </w:r>
      <w:r w:rsidRPr="00C3629A">
        <w:rPr>
          <w:rFonts w:asciiTheme="minorHAnsi" w:hAnsiTheme="minorHAnsi"/>
        </w:rPr>
        <w:t xml:space="preserve"> ofert częściowych. </w:t>
      </w:r>
    </w:p>
    <w:p w14:paraId="50EA89E7" w14:textId="77777777" w:rsidR="00BE2765" w:rsidRPr="00C3629A" w:rsidRDefault="00BE2765" w:rsidP="00BE276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/>
        </w:rPr>
      </w:pPr>
      <w:r w:rsidRPr="00C3629A">
        <w:rPr>
          <w:rFonts w:asciiTheme="minorHAnsi" w:hAnsiTheme="minorHAnsi"/>
        </w:rPr>
        <w:t>Zamawiający nie dopuszcza składania ofert wariantowych.</w:t>
      </w:r>
    </w:p>
    <w:p w14:paraId="50B937E3" w14:textId="77777777" w:rsidR="00BE2765" w:rsidRPr="00C3629A" w:rsidRDefault="00BE2765" w:rsidP="00BE276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/>
        </w:rPr>
      </w:pPr>
      <w:r w:rsidRPr="00C3629A">
        <w:rPr>
          <w:rFonts w:asciiTheme="minorHAnsi" w:hAnsiTheme="minorHAnsi"/>
        </w:rPr>
        <w:t xml:space="preserve">Zamawiający nie przewiduje udzielanie zamówień uzupełniających, o których mowa w pkt 5 lit. h Wytycznych. </w:t>
      </w:r>
    </w:p>
    <w:p w14:paraId="6CA1D88D" w14:textId="77777777" w:rsidR="00BE2765" w:rsidRPr="00C3629A" w:rsidRDefault="00BE2765" w:rsidP="00BE276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/>
        </w:rPr>
      </w:pPr>
      <w:r w:rsidRPr="00C3629A">
        <w:rPr>
          <w:rFonts w:asciiTheme="minorHAnsi" w:hAnsiTheme="minorHAnsi"/>
        </w:rPr>
        <w:t xml:space="preserve">Postępowanie prowadzone jest w języku polskim. Dokumenty sporządzone w języku obcym są składane wraz z tłumaczeniem na język polski. </w:t>
      </w:r>
    </w:p>
    <w:p w14:paraId="17FD984E" w14:textId="77777777" w:rsidR="00BE2765" w:rsidRPr="00C3629A" w:rsidRDefault="00BE2765" w:rsidP="00BE276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/>
        </w:rPr>
      </w:pPr>
      <w:r w:rsidRPr="00C3629A">
        <w:rPr>
          <w:rFonts w:asciiTheme="minorHAnsi" w:hAnsiTheme="minorHAnsi"/>
        </w:rPr>
        <w:t xml:space="preserve">Rozliczenia między Zamawiającym, a Wykonawcą prowadzone będą wyłącznie w walucie polskiej. </w:t>
      </w:r>
    </w:p>
    <w:p w14:paraId="76C89E35" w14:textId="77777777" w:rsidR="00BE2765" w:rsidRPr="00C3629A" w:rsidRDefault="00BE2765" w:rsidP="00BE276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/>
        </w:rPr>
      </w:pPr>
      <w:r w:rsidRPr="00C3629A">
        <w:rPr>
          <w:rFonts w:asciiTheme="minorHAnsi" w:hAnsiTheme="minorHAnsi"/>
        </w:rPr>
        <w:t>Okres związania ofertą wynosi 30 dni od upływu terminu składania ofert.</w:t>
      </w:r>
    </w:p>
    <w:p w14:paraId="096A4819" w14:textId="77777777" w:rsidR="008C49EE" w:rsidRDefault="00BE2765" w:rsidP="008C49E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/>
        </w:rPr>
      </w:pPr>
      <w:r w:rsidRPr="00D16FF5">
        <w:rPr>
          <w:rFonts w:asciiTheme="minorHAnsi" w:hAnsiTheme="minorHAnsi"/>
        </w:rPr>
        <w:t>Zamawiający zastrzega sobie możliwość anulowania zapytania na każdym jego etapie, najpóźniej do momentu ostatecznego wyboru dostawcy, bez podania przyczyn</w:t>
      </w:r>
      <w:r w:rsidR="008C49EE">
        <w:rPr>
          <w:rFonts w:asciiTheme="minorHAnsi" w:hAnsiTheme="minorHAnsi"/>
        </w:rPr>
        <w:t xml:space="preserve">. </w:t>
      </w:r>
    </w:p>
    <w:p w14:paraId="4D5CAFD6" w14:textId="77777777" w:rsidR="00BE2765" w:rsidRPr="006B3413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</w:p>
    <w:p w14:paraId="77D28CE4" w14:textId="77777777" w:rsidR="00E93489" w:rsidRPr="00D706E4" w:rsidRDefault="005324BF" w:rsidP="00E93489">
      <w:pPr>
        <w:spacing w:line="276" w:lineRule="auto"/>
        <w:jc w:val="both"/>
        <w:rPr>
          <w:rFonts w:asciiTheme="minorHAnsi" w:hAnsiTheme="minorHAnsi"/>
        </w:rPr>
      </w:pPr>
      <w:r w:rsidRPr="005324BF">
        <w:rPr>
          <w:rFonts w:asciiTheme="minorHAnsi" w:hAnsiTheme="minorHAnsi"/>
          <w:b/>
        </w:rPr>
        <w:t xml:space="preserve">ZAŁĄCZNIKI </w:t>
      </w:r>
      <w:r w:rsidR="00E93489" w:rsidRPr="00D706E4">
        <w:rPr>
          <w:rFonts w:asciiTheme="minorHAnsi" w:hAnsiTheme="minorHAnsi"/>
        </w:rPr>
        <w:t xml:space="preserve">do niniejszego Zapytania ofertowego: </w:t>
      </w:r>
    </w:p>
    <w:p w14:paraId="7241F20D" w14:textId="1CD85CC3" w:rsidR="00E93489" w:rsidRPr="005F5063" w:rsidRDefault="00E93489" w:rsidP="00E93489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5F5063">
        <w:rPr>
          <w:rFonts w:asciiTheme="minorHAnsi" w:hAnsiTheme="minorHAnsi"/>
          <w:color w:val="000000" w:themeColor="text1"/>
        </w:rPr>
        <w:t xml:space="preserve">Załącznik nr </w:t>
      </w:r>
      <w:r w:rsidR="005F5063" w:rsidRPr="005F5063">
        <w:rPr>
          <w:rFonts w:asciiTheme="minorHAnsi" w:hAnsiTheme="minorHAnsi"/>
          <w:color w:val="000000" w:themeColor="text1"/>
        </w:rPr>
        <w:t>1</w:t>
      </w:r>
      <w:r w:rsidRPr="005F5063">
        <w:rPr>
          <w:rFonts w:asciiTheme="minorHAnsi" w:hAnsiTheme="minorHAnsi"/>
          <w:color w:val="000000" w:themeColor="text1"/>
        </w:rPr>
        <w:t xml:space="preserve">: Formularz oferty. </w:t>
      </w:r>
    </w:p>
    <w:p w14:paraId="66EFD31B" w14:textId="4B6A4A0D" w:rsidR="00E93489" w:rsidRPr="005F5063" w:rsidRDefault="00E93489" w:rsidP="00E93489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5F5063">
        <w:rPr>
          <w:rFonts w:asciiTheme="minorHAnsi" w:hAnsiTheme="minorHAnsi"/>
          <w:color w:val="000000" w:themeColor="text1"/>
        </w:rPr>
        <w:t xml:space="preserve">Załącznik nr </w:t>
      </w:r>
      <w:r w:rsidR="005F5063" w:rsidRPr="005F5063">
        <w:rPr>
          <w:rFonts w:asciiTheme="minorHAnsi" w:hAnsiTheme="minorHAnsi"/>
          <w:color w:val="000000" w:themeColor="text1"/>
        </w:rPr>
        <w:t>2</w:t>
      </w:r>
      <w:r w:rsidRPr="005F5063">
        <w:rPr>
          <w:rFonts w:asciiTheme="minorHAnsi" w:hAnsiTheme="minorHAnsi"/>
          <w:color w:val="000000" w:themeColor="text1"/>
        </w:rPr>
        <w:t>: Oświadczenie o braku powiązań osobowych lub kapitałowych pomiędzy Wykonawcą a Zamawiającym.</w:t>
      </w:r>
    </w:p>
    <w:p w14:paraId="1982B2B7" w14:textId="539F33CE" w:rsidR="00E93489" w:rsidRPr="005F5063" w:rsidRDefault="00E93489" w:rsidP="00E93489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5F5063">
        <w:rPr>
          <w:rFonts w:asciiTheme="minorHAnsi" w:hAnsiTheme="minorHAnsi"/>
          <w:color w:val="000000" w:themeColor="text1"/>
        </w:rPr>
        <w:t xml:space="preserve">Załącznik nr </w:t>
      </w:r>
      <w:r w:rsidR="005F5063" w:rsidRPr="005F5063">
        <w:rPr>
          <w:rFonts w:asciiTheme="minorHAnsi" w:hAnsiTheme="minorHAnsi"/>
          <w:color w:val="000000" w:themeColor="text1"/>
        </w:rPr>
        <w:t>3</w:t>
      </w:r>
      <w:r w:rsidRPr="005F5063">
        <w:rPr>
          <w:rFonts w:asciiTheme="minorHAnsi" w:hAnsiTheme="minorHAnsi"/>
          <w:color w:val="000000" w:themeColor="text1"/>
        </w:rPr>
        <w:t>: Oświadczenie o spełnianiu warunków udziału w postępowaniu</w:t>
      </w:r>
    </w:p>
    <w:p w14:paraId="460ECC47" w14:textId="34778799" w:rsidR="00E93489" w:rsidRPr="005F5063" w:rsidRDefault="00E93489" w:rsidP="00E93489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5F5063">
        <w:rPr>
          <w:rFonts w:asciiTheme="minorHAnsi" w:hAnsiTheme="minorHAnsi"/>
          <w:color w:val="000000" w:themeColor="text1"/>
        </w:rPr>
        <w:t xml:space="preserve">Załącznik nr </w:t>
      </w:r>
      <w:r w:rsidR="005F5063" w:rsidRPr="005F5063">
        <w:rPr>
          <w:rFonts w:asciiTheme="minorHAnsi" w:hAnsiTheme="minorHAnsi"/>
          <w:color w:val="000000" w:themeColor="text1"/>
        </w:rPr>
        <w:t>4</w:t>
      </w:r>
      <w:r w:rsidRPr="005F5063">
        <w:rPr>
          <w:rFonts w:asciiTheme="minorHAnsi" w:hAnsiTheme="minorHAnsi"/>
          <w:color w:val="000000" w:themeColor="text1"/>
        </w:rPr>
        <w:t xml:space="preserve">: Wzór umowy. </w:t>
      </w:r>
    </w:p>
    <w:p w14:paraId="40BFA9AB" w14:textId="77777777" w:rsidR="00CA20F9" w:rsidRPr="00872732" w:rsidRDefault="00CA20F9" w:rsidP="00BE2765">
      <w:pPr>
        <w:rPr>
          <w:color w:val="C00000"/>
        </w:rPr>
      </w:pPr>
    </w:p>
    <w:sectPr w:rsidR="00CA20F9" w:rsidRPr="00872732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DB85D" w14:textId="77777777" w:rsidR="00FC60C2" w:rsidRDefault="00FC60C2">
      <w:r>
        <w:separator/>
      </w:r>
    </w:p>
  </w:endnote>
  <w:endnote w:type="continuationSeparator" w:id="0">
    <w:p w14:paraId="12DC1A13" w14:textId="77777777" w:rsidR="00FC60C2" w:rsidRDefault="00FC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6C284" w14:textId="77777777" w:rsidR="00872732" w:rsidRPr="00CD5F33" w:rsidRDefault="00872732" w:rsidP="00872732">
    <w:pPr>
      <w:pStyle w:val="Stopka"/>
      <w:rPr>
        <w:rFonts w:ascii="Times New Roman" w:hAnsi="Times New Roman"/>
        <w:sz w:val="24"/>
        <w:szCs w:val="24"/>
      </w:rPr>
    </w:pPr>
    <w:r w:rsidRPr="00CD5F33">
      <w:rPr>
        <w:rFonts w:ascii="Times New Roman" w:hAnsi="Times New Roman"/>
        <w:sz w:val="24"/>
        <w:szCs w:val="24"/>
      </w:rPr>
      <w:t>Regionalny Program Operacyjny Województwa Świętokrzyskiego na lata 2014-2020</w:t>
    </w:r>
  </w:p>
  <w:p w14:paraId="206D0825" w14:textId="36B4FFA3" w:rsidR="007B2500" w:rsidRPr="00124D4A" w:rsidRDefault="007B2500" w:rsidP="00124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53698" w14:textId="2ACBBC9F" w:rsidR="007B2500" w:rsidRPr="00CD5F33" w:rsidRDefault="00CD5F33" w:rsidP="00B01F08">
    <w:pPr>
      <w:pStyle w:val="Stopka"/>
      <w:rPr>
        <w:rFonts w:ascii="Times New Roman" w:hAnsi="Times New Roman"/>
        <w:sz w:val="24"/>
        <w:szCs w:val="24"/>
      </w:rPr>
    </w:pPr>
    <w:r w:rsidRPr="00CD5F33">
      <w:rPr>
        <w:rFonts w:ascii="Times New Roman" w:hAnsi="Times New Roman"/>
        <w:sz w:val="24"/>
        <w:szCs w:val="24"/>
      </w:rPr>
      <w:t>Regionalny Program Operacyjny Województwa Świętokrzyskiego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6BE75" w14:textId="77777777" w:rsidR="00FC60C2" w:rsidRDefault="00FC60C2">
      <w:r>
        <w:separator/>
      </w:r>
    </w:p>
  </w:footnote>
  <w:footnote w:type="continuationSeparator" w:id="0">
    <w:p w14:paraId="53BBE7B3" w14:textId="77777777" w:rsidR="00FC60C2" w:rsidRDefault="00FC6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36BF3" w14:textId="4C59E41D" w:rsidR="00872732" w:rsidRDefault="00872732">
    <w:pPr>
      <w:pStyle w:val="Nagwek"/>
    </w:pPr>
    <w:r>
      <w:rPr>
        <w:noProof/>
      </w:rPr>
      <w:drawing>
        <wp:inline distT="0" distB="0" distL="0" distR="0" wp14:anchorId="2F9116B6" wp14:editId="03CA4BC3">
          <wp:extent cx="5759450" cy="696076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6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96CA" w14:textId="67AA0D1F" w:rsidR="007B2500" w:rsidRDefault="00CD5F33">
    <w:pPr>
      <w:pStyle w:val="Nagwek"/>
    </w:pPr>
    <w:r>
      <w:rPr>
        <w:noProof/>
      </w:rPr>
      <w:drawing>
        <wp:inline distT="0" distB="0" distL="0" distR="0" wp14:anchorId="01C652EE" wp14:editId="797119F6">
          <wp:extent cx="5979677" cy="722630"/>
          <wp:effectExtent l="0" t="0" r="254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992" cy="725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597B"/>
    <w:multiLevelType w:val="multilevel"/>
    <w:tmpl w:val="96D4C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C554E"/>
    <w:multiLevelType w:val="multilevel"/>
    <w:tmpl w:val="215AE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E07153"/>
    <w:multiLevelType w:val="hybridMultilevel"/>
    <w:tmpl w:val="C31CBB7A"/>
    <w:lvl w:ilvl="0" w:tplc="30860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72202F"/>
    <w:multiLevelType w:val="hybridMultilevel"/>
    <w:tmpl w:val="F1202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7462B"/>
    <w:multiLevelType w:val="hybridMultilevel"/>
    <w:tmpl w:val="B3903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959DB"/>
    <w:multiLevelType w:val="hybridMultilevel"/>
    <w:tmpl w:val="43F4654C"/>
    <w:lvl w:ilvl="0" w:tplc="C8B20A9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010A8"/>
    <w:multiLevelType w:val="hybridMultilevel"/>
    <w:tmpl w:val="2CB69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17F5E"/>
    <w:multiLevelType w:val="hybridMultilevel"/>
    <w:tmpl w:val="7F5417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510B7"/>
    <w:multiLevelType w:val="hybridMultilevel"/>
    <w:tmpl w:val="8F287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D1999"/>
    <w:multiLevelType w:val="hybridMultilevel"/>
    <w:tmpl w:val="075CA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1658C"/>
    <w:multiLevelType w:val="hybridMultilevel"/>
    <w:tmpl w:val="019C168E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41402C"/>
    <w:multiLevelType w:val="hybridMultilevel"/>
    <w:tmpl w:val="49467126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9E"/>
    <w:rsid w:val="00061F20"/>
    <w:rsid w:val="00080D83"/>
    <w:rsid w:val="000B4ED7"/>
    <w:rsid w:val="000C47D4"/>
    <w:rsid w:val="000C7C60"/>
    <w:rsid w:val="000D283E"/>
    <w:rsid w:val="000E0E50"/>
    <w:rsid w:val="00100DBB"/>
    <w:rsid w:val="00124D4A"/>
    <w:rsid w:val="00130B23"/>
    <w:rsid w:val="001415B9"/>
    <w:rsid w:val="001509CC"/>
    <w:rsid w:val="00182161"/>
    <w:rsid w:val="00197CE4"/>
    <w:rsid w:val="001B210F"/>
    <w:rsid w:val="001B5090"/>
    <w:rsid w:val="001B6AFC"/>
    <w:rsid w:val="00241C1F"/>
    <w:rsid w:val="002425AE"/>
    <w:rsid w:val="00250D70"/>
    <w:rsid w:val="002C6347"/>
    <w:rsid w:val="002C7624"/>
    <w:rsid w:val="00320AAC"/>
    <w:rsid w:val="00325198"/>
    <w:rsid w:val="0035482A"/>
    <w:rsid w:val="003619F2"/>
    <w:rsid w:val="00365820"/>
    <w:rsid w:val="003C554F"/>
    <w:rsid w:val="003E3CB7"/>
    <w:rsid w:val="0040149C"/>
    <w:rsid w:val="00414478"/>
    <w:rsid w:val="004861BD"/>
    <w:rsid w:val="00492BD3"/>
    <w:rsid w:val="004B70BD"/>
    <w:rsid w:val="0052111D"/>
    <w:rsid w:val="005324BF"/>
    <w:rsid w:val="00537F26"/>
    <w:rsid w:val="00550DB0"/>
    <w:rsid w:val="00555DA1"/>
    <w:rsid w:val="00562970"/>
    <w:rsid w:val="005760A9"/>
    <w:rsid w:val="00594464"/>
    <w:rsid w:val="005A0BC7"/>
    <w:rsid w:val="005F5063"/>
    <w:rsid w:val="00610A33"/>
    <w:rsid w:val="00622781"/>
    <w:rsid w:val="00640BFF"/>
    <w:rsid w:val="0067289E"/>
    <w:rsid w:val="00693540"/>
    <w:rsid w:val="00694D44"/>
    <w:rsid w:val="0069621B"/>
    <w:rsid w:val="006A0F94"/>
    <w:rsid w:val="006A7418"/>
    <w:rsid w:val="006D37A4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7F9B"/>
    <w:rsid w:val="00827311"/>
    <w:rsid w:val="00827DCA"/>
    <w:rsid w:val="00834BB4"/>
    <w:rsid w:val="00835187"/>
    <w:rsid w:val="00856E3A"/>
    <w:rsid w:val="00872732"/>
    <w:rsid w:val="008945D9"/>
    <w:rsid w:val="008A3EFF"/>
    <w:rsid w:val="008C49EE"/>
    <w:rsid w:val="00936883"/>
    <w:rsid w:val="009658DD"/>
    <w:rsid w:val="009756EF"/>
    <w:rsid w:val="009C440A"/>
    <w:rsid w:val="009D71C1"/>
    <w:rsid w:val="009F2CF0"/>
    <w:rsid w:val="00A04690"/>
    <w:rsid w:val="00A40DD3"/>
    <w:rsid w:val="00A427C1"/>
    <w:rsid w:val="00A55B82"/>
    <w:rsid w:val="00A802B9"/>
    <w:rsid w:val="00A8311B"/>
    <w:rsid w:val="00AA3E62"/>
    <w:rsid w:val="00AD7C8F"/>
    <w:rsid w:val="00B01F08"/>
    <w:rsid w:val="00B16E8F"/>
    <w:rsid w:val="00B30401"/>
    <w:rsid w:val="00B377EE"/>
    <w:rsid w:val="00B45972"/>
    <w:rsid w:val="00B6637D"/>
    <w:rsid w:val="00B71415"/>
    <w:rsid w:val="00BB76D0"/>
    <w:rsid w:val="00BC363C"/>
    <w:rsid w:val="00BC3E8B"/>
    <w:rsid w:val="00BE2765"/>
    <w:rsid w:val="00BF43A0"/>
    <w:rsid w:val="00C62C24"/>
    <w:rsid w:val="00C635B6"/>
    <w:rsid w:val="00C70829"/>
    <w:rsid w:val="00CA20F9"/>
    <w:rsid w:val="00CA3181"/>
    <w:rsid w:val="00CA6591"/>
    <w:rsid w:val="00CC263D"/>
    <w:rsid w:val="00CD5F33"/>
    <w:rsid w:val="00CE005B"/>
    <w:rsid w:val="00CF1A4A"/>
    <w:rsid w:val="00CF3C66"/>
    <w:rsid w:val="00D0361A"/>
    <w:rsid w:val="00D16FD2"/>
    <w:rsid w:val="00D2608A"/>
    <w:rsid w:val="00D30ADD"/>
    <w:rsid w:val="00D43A0D"/>
    <w:rsid w:val="00D46867"/>
    <w:rsid w:val="00D526F3"/>
    <w:rsid w:val="00D57CF1"/>
    <w:rsid w:val="00D81F38"/>
    <w:rsid w:val="00DC6532"/>
    <w:rsid w:val="00DC733E"/>
    <w:rsid w:val="00DF57BE"/>
    <w:rsid w:val="00E06500"/>
    <w:rsid w:val="00E07037"/>
    <w:rsid w:val="00E127B3"/>
    <w:rsid w:val="00E27E25"/>
    <w:rsid w:val="00E57060"/>
    <w:rsid w:val="00E87616"/>
    <w:rsid w:val="00E92047"/>
    <w:rsid w:val="00E93489"/>
    <w:rsid w:val="00EA5C16"/>
    <w:rsid w:val="00EF000D"/>
    <w:rsid w:val="00EF280A"/>
    <w:rsid w:val="00F4396D"/>
    <w:rsid w:val="00F545A3"/>
    <w:rsid w:val="00FA11F7"/>
    <w:rsid w:val="00FB5706"/>
    <w:rsid w:val="00FC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A831380"/>
  <w15:docId w15:val="{0680AD16-5016-4E67-B5AD-EC6378E9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289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67289E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6728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ownloads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C:\Users\Barbara\Downloads\listownik-mono-Pomorskie-FE-UMWP-UE-EFRR-RPO2014-2020-2015.dot</Template>
  <TotalTime>68</TotalTime>
  <Pages>7</Pages>
  <Words>2395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Skuza</dc:creator>
  <cp:lastModifiedBy>Rafal Miernik</cp:lastModifiedBy>
  <cp:revision>10</cp:revision>
  <cp:lastPrinted>2019-05-02T12:36:00Z</cp:lastPrinted>
  <dcterms:created xsi:type="dcterms:W3CDTF">2021-02-16T10:48:00Z</dcterms:created>
  <dcterms:modified xsi:type="dcterms:W3CDTF">2021-02-18T15:19:00Z</dcterms:modified>
</cp:coreProperties>
</file>